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79" w:rsidRDefault="006E210F" w:rsidP="009D7F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Какая предусмотрена ответственность за незаконное создание юридического лица</w:t>
      </w:r>
      <w:r w:rsidR="005554FA">
        <w:rPr>
          <w:rFonts w:ascii="Times New Roman" w:hAnsi="Times New Roman" w:cs="Times New Roman"/>
          <w:b/>
          <w:sz w:val="28"/>
          <w:szCs w:val="28"/>
        </w:rPr>
        <w:t>?</w:t>
      </w:r>
    </w:p>
    <w:p w:rsidR="005554FA" w:rsidRPr="009D7F79" w:rsidRDefault="005554FA" w:rsidP="009D7F79">
      <w:pPr>
        <w:spacing w:after="0" w:line="240" w:lineRule="auto"/>
        <w:jc w:val="center"/>
        <w:rPr>
          <w:rFonts w:ascii="Times New Roman" w:hAnsi="Times New Roman" w:cs="Times New Roman"/>
          <w:b/>
          <w:sz w:val="28"/>
          <w:szCs w:val="28"/>
        </w:rPr>
      </w:pPr>
    </w:p>
    <w:p w:rsidR="009D7F79" w:rsidRDefault="005554FA" w:rsidP="009D7F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Поясняет прокурор </w:t>
      </w:r>
      <w:proofErr w:type="spellStart"/>
      <w:r w:rsidR="00264F9F">
        <w:rPr>
          <w:rFonts w:ascii="Times New Roman" w:hAnsi="Times New Roman" w:cs="Times New Roman"/>
          <w:sz w:val="28"/>
          <w:szCs w:val="28"/>
        </w:rPr>
        <w:t>Большеглушицкого</w:t>
      </w:r>
      <w:proofErr w:type="spellEnd"/>
      <w:r>
        <w:rPr>
          <w:rFonts w:ascii="Times New Roman" w:hAnsi="Times New Roman" w:cs="Times New Roman"/>
          <w:sz w:val="28"/>
          <w:szCs w:val="28"/>
        </w:rPr>
        <w:t xml:space="preserve"> района </w:t>
      </w:r>
      <w:r w:rsidR="00264F9F">
        <w:rPr>
          <w:rFonts w:ascii="Times New Roman" w:hAnsi="Times New Roman" w:cs="Times New Roman"/>
          <w:sz w:val="28"/>
          <w:szCs w:val="28"/>
        </w:rPr>
        <w:t>Дмитрий Абросимов</w:t>
      </w:r>
      <w:bookmarkStart w:id="0" w:name="_GoBack"/>
      <w:bookmarkEnd w:id="0"/>
      <w:r>
        <w:rPr>
          <w:rFonts w:ascii="Times New Roman" w:hAnsi="Times New Roman" w:cs="Times New Roman"/>
          <w:sz w:val="28"/>
          <w:szCs w:val="28"/>
        </w:rPr>
        <w:t>: с</w:t>
      </w:r>
      <w:r w:rsidR="009D7F79" w:rsidRPr="009D7F79">
        <w:rPr>
          <w:rFonts w:ascii="Times New Roman" w:hAnsi="Times New Roman" w:cs="Times New Roman"/>
          <w:sz w:val="28"/>
          <w:szCs w:val="28"/>
        </w:rPr>
        <w:t xml:space="preserve">татьей 173.1 УК РФ предусмотрена уголовная ответственность за незаконное образование (создание, реорганизацию)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w:t>
      </w:r>
      <w:r w:rsidRPr="009D7F79">
        <w:rPr>
          <w:rFonts w:ascii="Times New Roman" w:hAnsi="Times New Roman" w:cs="Times New Roman"/>
          <w:sz w:val="28"/>
          <w:szCs w:val="28"/>
        </w:rPr>
        <w:t>лиц сведений</w:t>
      </w:r>
      <w:r w:rsidR="009D7F79" w:rsidRPr="009D7F79">
        <w:rPr>
          <w:rFonts w:ascii="Times New Roman" w:hAnsi="Times New Roman" w:cs="Times New Roman"/>
          <w:sz w:val="28"/>
          <w:szCs w:val="28"/>
        </w:rPr>
        <w:t xml:space="preserve"> о подставных лицах.</w:t>
      </w:r>
    </w:p>
    <w:p w:rsidR="005554FA" w:rsidRPr="005554FA" w:rsidRDefault="005554FA" w:rsidP="009D7F79">
      <w:pPr>
        <w:spacing w:after="0" w:line="240" w:lineRule="auto"/>
        <w:ind w:firstLine="708"/>
        <w:jc w:val="both"/>
        <w:rPr>
          <w:rFonts w:ascii="Times New Roman" w:hAnsi="Times New Roman" w:cs="Times New Roman"/>
          <w:i/>
          <w:sz w:val="28"/>
          <w:szCs w:val="28"/>
        </w:rPr>
      </w:pPr>
      <w:r w:rsidRPr="005554FA">
        <w:rPr>
          <w:rFonts w:ascii="Times New Roman" w:hAnsi="Times New Roman" w:cs="Times New Roman"/>
          <w:i/>
          <w:sz w:val="28"/>
          <w:szCs w:val="28"/>
        </w:rPr>
        <w:t>Какая предусмотрена за это ответственность?</w:t>
      </w:r>
    </w:p>
    <w:p w:rsidR="009D7F79" w:rsidRPr="009D7F79" w:rsidRDefault="009D7F79" w:rsidP="009D7F79">
      <w:pPr>
        <w:spacing w:after="0" w:line="240" w:lineRule="auto"/>
        <w:ind w:firstLine="708"/>
        <w:jc w:val="both"/>
        <w:rPr>
          <w:rFonts w:ascii="Times New Roman" w:hAnsi="Times New Roman" w:cs="Times New Roman"/>
          <w:sz w:val="28"/>
          <w:szCs w:val="28"/>
        </w:rPr>
      </w:pPr>
      <w:r w:rsidRPr="009D7F79">
        <w:rPr>
          <w:rFonts w:ascii="Times New Roman" w:hAnsi="Times New Roman" w:cs="Times New Roman"/>
          <w:sz w:val="28"/>
          <w:szCs w:val="28"/>
        </w:rPr>
        <w:t xml:space="preserve">За совершение указанного преступления предусмотрено наказание в виде   штрафа в размере от 100 тысяч до 300 тысяч рублей или в размере заработной платы или </w:t>
      </w:r>
      <w:proofErr w:type="gramStart"/>
      <w:r w:rsidRPr="009D7F79">
        <w:rPr>
          <w:rFonts w:ascii="Times New Roman" w:hAnsi="Times New Roman" w:cs="Times New Roman"/>
          <w:sz w:val="28"/>
          <w:szCs w:val="28"/>
        </w:rPr>
        <w:t>иного дохода</w:t>
      </w:r>
      <w:proofErr w:type="gramEnd"/>
      <w:r w:rsidRPr="009D7F79">
        <w:rPr>
          <w:rFonts w:ascii="Times New Roman" w:hAnsi="Times New Roman" w:cs="Times New Roman"/>
          <w:sz w:val="28"/>
          <w:szCs w:val="28"/>
        </w:rPr>
        <w:t xml:space="preserve"> осужденного за период от семи месяцев до одного года, либо принудительных работ на срок до трех лет, либо лишения свободы </w:t>
      </w:r>
      <w:r w:rsidR="005554FA" w:rsidRPr="009D7F79">
        <w:rPr>
          <w:rFonts w:ascii="Times New Roman" w:hAnsi="Times New Roman" w:cs="Times New Roman"/>
          <w:sz w:val="28"/>
          <w:szCs w:val="28"/>
        </w:rPr>
        <w:t>на срок</w:t>
      </w:r>
      <w:r w:rsidRPr="009D7F79">
        <w:rPr>
          <w:rFonts w:ascii="Times New Roman" w:hAnsi="Times New Roman" w:cs="Times New Roman"/>
          <w:sz w:val="28"/>
          <w:szCs w:val="28"/>
        </w:rPr>
        <w:t xml:space="preserve"> до трёх лет.</w:t>
      </w:r>
    </w:p>
    <w:p w:rsidR="009D7F79" w:rsidRPr="009D7F79" w:rsidRDefault="005554FA" w:rsidP="009D7F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за п</w:t>
      </w:r>
      <w:r w:rsidR="009D7F79" w:rsidRPr="009D7F79">
        <w:rPr>
          <w:rFonts w:ascii="Times New Roman" w:hAnsi="Times New Roman" w:cs="Times New Roman"/>
          <w:sz w:val="28"/>
          <w:szCs w:val="28"/>
        </w:rPr>
        <w:t xml:space="preserve">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roofErr w:type="gramStart"/>
      <w:r w:rsidR="009D7F79" w:rsidRPr="009D7F79">
        <w:rPr>
          <w:rFonts w:ascii="Times New Roman" w:hAnsi="Times New Roman" w:cs="Times New Roman"/>
          <w:sz w:val="28"/>
          <w:szCs w:val="28"/>
        </w:rPr>
        <w:t>влекут  уголовную</w:t>
      </w:r>
      <w:proofErr w:type="gramEnd"/>
      <w:r w:rsidR="009D7F79" w:rsidRPr="009D7F79">
        <w:rPr>
          <w:rFonts w:ascii="Times New Roman" w:hAnsi="Times New Roman" w:cs="Times New Roman"/>
          <w:sz w:val="28"/>
          <w:szCs w:val="28"/>
        </w:rPr>
        <w:t xml:space="preserve"> ответственность по статье 173.2 УК РФ.</w:t>
      </w:r>
    </w:p>
    <w:p w:rsidR="009D7F79" w:rsidRPr="009D7F79" w:rsidRDefault="009D7F79" w:rsidP="009D7F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9D7F79">
        <w:rPr>
          <w:rFonts w:ascii="Times New Roman" w:hAnsi="Times New Roman" w:cs="Times New Roman"/>
          <w:sz w:val="28"/>
          <w:szCs w:val="28"/>
        </w:rPr>
        <w:t xml:space="preserve">аказанием </w:t>
      </w:r>
      <w:r>
        <w:rPr>
          <w:rFonts w:ascii="Times New Roman" w:hAnsi="Times New Roman" w:cs="Times New Roman"/>
          <w:sz w:val="28"/>
          <w:szCs w:val="28"/>
        </w:rPr>
        <w:t xml:space="preserve">в данном случае </w:t>
      </w:r>
      <w:r w:rsidRPr="009D7F79">
        <w:rPr>
          <w:rFonts w:ascii="Times New Roman" w:hAnsi="Times New Roman" w:cs="Times New Roman"/>
          <w:sz w:val="28"/>
          <w:szCs w:val="28"/>
        </w:rPr>
        <w:t>будет штраф в размере от 100 тысяч до 300 тысяч рублей</w:t>
      </w:r>
      <w:r>
        <w:rPr>
          <w:rFonts w:ascii="Times New Roman" w:hAnsi="Times New Roman" w:cs="Times New Roman"/>
          <w:sz w:val="28"/>
          <w:szCs w:val="28"/>
        </w:rPr>
        <w:t xml:space="preserve"> </w:t>
      </w:r>
      <w:r w:rsidRPr="009D7F79">
        <w:rPr>
          <w:rFonts w:ascii="Times New Roman" w:hAnsi="Times New Roman" w:cs="Times New Roman"/>
          <w:sz w:val="28"/>
          <w:szCs w:val="28"/>
        </w:rPr>
        <w:t>или в размере заработной платы или иного дохода осужденного за период от семи месяцев до одного года, либо обязательные работы на срок от 180 до 240 часов, либо исправительные работы на срок до двух лет.</w:t>
      </w:r>
    </w:p>
    <w:p w:rsidR="009D7F79" w:rsidRDefault="009D7F79" w:rsidP="009D7F79">
      <w:pPr>
        <w:spacing w:after="0" w:line="240" w:lineRule="auto"/>
        <w:ind w:firstLine="708"/>
        <w:jc w:val="both"/>
        <w:rPr>
          <w:rFonts w:ascii="Times New Roman" w:hAnsi="Times New Roman" w:cs="Times New Roman"/>
          <w:sz w:val="28"/>
          <w:szCs w:val="28"/>
        </w:rPr>
      </w:pPr>
      <w:r w:rsidRPr="009D7F79">
        <w:rPr>
          <w:rFonts w:ascii="Times New Roman" w:hAnsi="Times New Roman" w:cs="Times New Roman"/>
          <w:sz w:val="28"/>
          <w:szCs w:val="28"/>
        </w:rPr>
        <w:t>Согласно части 2 статьи 173.2 УК РФ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 наказываются штрафом в размере от 300 до 500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5554FA" w:rsidRPr="005554FA" w:rsidRDefault="005554FA" w:rsidP="009D7F79">
      <w:pPr>
        <w:spacing w:after="0" w:line="240" w:lineRule="auto"/>
        <w:ind w:firstLine="708"/>
        <w:jc w:val="both"/>
        <w:rPr>
          <w:rFonts w:ascii="Times New Roman" w:hAnsi="Times New Roman" w:cs="Times New Roman"/>
          <w:i/>
          <w:sz w:val="28"/>
          <w:szCs w:val="28"/>
        </w:rPr>
      </w:pPr>
      <w:r w:rsidRPr="005554FA">
        <w:rPr>
          <w:rFonts w:ascii="Times New Roman" w:hAnsi="Times New Roman" w:cs="Times New Roman"/>
          <w:i/>
          <w:sz w:val="28"/>
          <w:szCs w:val="28"/>
        </w:rPr>
        <w:t xml:space="preserve">Что понимается под приобретением документа, удостоверяющего личность? </w:t>
      </w:r>
    </w:p>
    <w:p w:rsidR="009D7F79" w:rsidRDefault="009D7F79" w:rsidP="009D7F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D7F79">
        <w:rPr>
          <w:rFonts w:ascii="Times New Roman" w:hAnsi="Times New Roman" w:cs="Times New Roman"/>
          <w:sz w:val="28"/>
          <w:szCs w:val="28"/>
        </w:rPr>
        <w:t>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5554FA" w:rsidRPr="005554FA" w:rsidRDefault="005554FA" w:rsidP="009D7F79">
      <w:pPr>
        <w:spacing w:after="0" w:line="240" w:lineRule="auto"/>
        <w:ind w:firstLine="708"/>
        <w:jc w:val="both"/>
        <w:rPr>
          <w:rFonts w:ascii="Times New Roman" w:hAnsi="Times New Roman" w:cs="Times New Roman"/>
          <w:i/>
          <w:sz w:val="28"/>
          <w:szCs w:val="28"/>
        </w:rPr>
      </w:pPr>
      <w:r w:rsidRPr="005554FA">
        <w:rPr>
          <w:rFonts w:ascii="Times New Roman" w:hAnsi="Times New Roman" w:cs="Times New Roman"/>
          <w:i/>
          <w:sz w:val="28"/>
          <w:szCs w:val="28"/>
        </w:rPr>
        <w:t>Кто такие подставные лица?</w:t>
      </w:r>
    </w:p>
    <w:p w:rsidR="009D7F79" w:rsidRPr="009D7F79" w:rsidRDefault="009D7F79" w:rsidP="009D7F79">
      <w:pPr>
        <w:spacing w:after="0" w:line="240" w:lineRule="auto"/>
        <w:ind w:firstLine="708"/>
        <w:jc w:val="both"/>
        <w:rPr>
          <w:rFonts w:ascii="Times New Roman" w:hAnsi="Times New Roman" w:cs="Times New Roman"/>
          <w:sz w:val="28"/>
          <w:szCs w:val="28"/>
        </w:rPr>
      </w:pPr>
      <w:r w:rsidRPr="009D7F79">
        <w:rPr>
          <w:rFonts w:ascii="Times New Roman" w:hAnsi="Times New Roman" w:cs="Times New Roman"/>
          <w:sz w:val="28"/>
          <w:szCs w:val="28"/>
        </w:rPr>
        <w:t xml:space="preserve">Подставными лицами в названных статьях УК РФ считаются лица, которые являются учредителями (участниками) юридического лица или его органами управления и путем введения в заблуждение либо без ведома которых были внесены данные о них в единый государственный реестр </w:t>
      </w:r>
      <w:r w:rsidRPr="009D7F79">
        <w:rPr>
          <w:rFonts w:ascii="Times New Roman" w:hAnsi="Times New Roman" w:cs="Times New Roman"/>
          <w:sz w:val="28"/>
          <w:szCs w:val="28"/>
        </w:rPr>
        <w:lastRenderedPageBreak/>
        <w:t>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306592" w:rsidRPr="009D7F79" w:rsidRDefault="00306592" w:rsidP="009D7F79">
      <w:pPr>
        <w:spacing w:after="0" w:line="240" w:lineRule="auto"/>
        <w:jc w:val="both"/>
        <w:rPr>
          <w:rFonts w:ascii="Times New Roman" w:hAnsi="Times New Roman" w:cs="Times New Roman"/>
          <w:sz w:val="28"/>
          <w:szCs w:val="28"/>
        </w:rPr>
      </w:pPr>
    </w:p>
    <w:sectPr w:rsidR="00306592" w:rsidRPr="009D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9"/>
    <w:rsid w:val="00264F9F"/>
    <w:rsid w:val="00306592"/>
    <w:rsid w:val="005554FA"/>
    <w:rsid w:val="006E210F"/>
    <w:rsid w:val="009D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E7C6"/>
  <w15:docId w15:val="{9641F75E-5438-413A-B071-4BD620B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Писарев Евгений Алексеевич</cp:lastModifiedBy>
  <cp:revision>5</cp:revision>
  <dcterms:created xsi:type="dcterms:W3CDTF">2018-05-21T06:58:00Z</dcterms:created>
  <dcterms:modified xsi:type="dcterms:W3CDTF">2023-06-19T11:53:00Z</dcterms:modified>
</cp:coreProperties>
</file>