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b/>
          <w:bCs/>
          <w:kern w:val="1"/>
          <w:sz w:val="24"/>
          <w:szCs w:val="24"/>
        </w:rPr>
      </w:pPr>
    </w:p>
    <w:p w:rsidR="00790F28" w:rsidRPr="00790F28" w:rsidRDefault="00790F28" w:rsidP="00790F28">
      <w:pPr>
        <w:spacing w:after="0" w:line="240" w:lineRule="auto"/>
        <w:ind w:right="794"/>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w:t>
      </w:r>
      <w:proofErr w:type="gramStart"/>
      <w:r w:rsidRPr="00790F28">
        <w:rPr>
          <w:rFonts w:ascii="Times New Roman" w:eastAsia="Calibri" w:hAnsi="Times New Roman" w:cs="Times New Roman"/>
          <w:b/>
          <w:sz w:val="24"/>
          <w:szCs w:val="24"/>
        </w:rPr>
        <w:t>МУНИЦИПАЛЬНОЕ</w:t>
      </w:r>
      <w:proofErr w:type="gramEnd"/>
      <w:r w:rsidRPr="00790F28">
        <w:rPr>
          <w:rFonts w:ascii="Times New Roman" w:eastAsia="Calibri" w:hAnsi="Times New Roman" w:cs="Times New Roman"/>
          <w:b/>
          <w:sz w:val="24"/>
          <w:szCs w:val="24"/>
        </w:rPr>
        <w:t xml:space="preserve">                                                       проект</w:t>
      </w:r>
    </w:p>
    <w:p w:rsidR="00790F28" w:rsidRPr="00790F28" w:rsidRDefault="00790F28" w:rsidP="00790F28">
      <w:pPr>
        <w:keepNext/>
        <w:tabs>
          <w:tab w:val="left" w:pos="5919"/>
        </w:tabs>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УЧРЕЖДЕНИЕ</w:t>
      </w:r>
    </w:p>
    <w:p w:rsidR="00790F28" w:rsidRPr="00790F28" w:rsidRDefault="00790F28" w:rsidP="00790F28">
      <w:pPr>
        <w:keepNext/>
        <w:tabs>
          <w:tab w:val="left" w:pos="5919"/>
        </w:tabs>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АДМИНИСТРАЦИЯ</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СЕЛЬСКОГО ПОСЕЛЕНИЯ</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АЛЕКСАНДРОВКА</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МУНИЦИПАЛЬНОГО РАЙОНА</w:t>
      </w:r>
    </w:p>
    <w:p w:rsidR="00790F28" w:rsidRPr="00790F28" w:rsidRDefault="00790F28" w:rsidP="00790F28">
      <w:pPr>
        <w:keepNext/>
        <w:spacing w:after="0" w:line="240" w:lineRule="auto"/>
        <w:ind w:right="794"/>
        <w:outlineLvl w:val="2"/>
        <w:rPr>
          <w:rFonts w:ascii="Times New Roman" w:eastAsia="Times New Roman" w:hAnsi="Times New Roman" w:cs="Times New Roman"/>
          <w:sz w:val="24"/>
          <w:szCs w:val="24"/>
          <w:lang w:eastAsia="ru-RU"/>
        </w:rPr>
      </w:pPr>
      <w:r w:rsidRPr="00790F28">
        <w:rPr>
          <w:rFonts w:ascii="Times New Roman" w:eastAsia="Times New Roman" w:hAnsi="Times New Roman" w:cs="Times New Roman"/>
          <w:b/>
          <w:sz w:val="24"/>
          <w:szCs w:val="24"/>
          <w:lang w:eastAsia="ru-RU"/>
        </w:rPr>
        <w:t xml:space="preserve">       БОЛЬШЕГЛУШИЦКИЙ</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САМАРСКОЙ ОБЛАСТИ</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Россия,  446194, Самарская область,</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Большеглушицкий район,</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proofErr w:type="gramStart"/>
      <w:r w:rsidRPr="00790F28">
        <w:rPr>
          <w:rFonts w:ascii="Times New Roman" w:eastAsia="Times New Roman" w:hAnsi="Times New Roman" w:cs="Times New Roman"/>
          <w:b/>
          <w:sz w:val="24"/>
          <w:szCs w:val="24"/>
          <w:lang w:eastAsia="ru-RU"/>
        </w:rPr>
        <w:t>с</w:t>
      </w:r>
      <w:proofErr w:type="gramEnd"/>
      <w:r w:rsidRPr="00790F28">
        <w:rPr>
          <w:rFonts w:ascii="Times New Roman" w:eastAsia="Times New Roman" w:hAnsi="Times New Roman" w:cs="Times New Roman"/>
          <w:b/>
          <w:sz w:val="24"/>
          <w:szCs w:val="24"/>
          <w:lang w:eastAsia="ru-RU"/>
        </w:rPr>
        <w:t>. Александровка, ул. Центральная, д. 5</w:t>
      </w:r>
    </w:p>
    <w:p w:rsidR="00790F28" w:rsidRPr="00790F28" w:rsidRDefault="00790F28" w:rsidP="00790F28">
      <w:pPr>
        <w:keepNext/>
        <w:spacing w:after="0" w:line="240" w:lineRule="auto"/>
        <w:ind w:right="794"/>
        <w:outlineLvl w:val="2"/>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sz w:val="24"/>
          <w:szCs w:val="24"/>
          <w:lang w:eastAsia="ru-RU"/>
        </w:rPr>
        <w:t xml:space="preserve">          тел.  43-2-56; 43-2-86</w:t>
      </w:r>
    </w:p>
    <w:p w:rsidR="00790F28" w:rsidRPr="00790F28" w:rsidRDefault="00790F28" w:rsidP="00790F28">
      <w:pPr>
        <w:ind w:right="794"/>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факс:43-2-42</w:t>
      </w:r>
    </w:p>
    <w:p w:rsidR="00790F28" w:rsidRPr="00790F28" w:rsidRDefault="00790F28" w:rsidP="00790F28">
      <w:pPr>
        <w:spacing w:line="240" w:lineRule="auto"/>
        <w:ind w:right="794"/>
        <w:jc w:val="both"/>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ПОСТАНОВЛЕНИЕ</w:t>
      </w:r>
    </w:p>
    <w:p w:rsidR="00790F28" w:rsidRPr="00790F28" w:rsidRDefault="00790F28" w:rsidP="00790F28">
      <w:pPr>
        <w:spacing w:line="240" w:lineRule="auto"/>
        <w:ind w:right="794"/>
        <w:jc w:val="both"/>
        <w:rPr>
          <w:rFonts w:ascii="Times New Roman" w:eastAsia="Calibri" w:hAnsi="Times New Roman" w:cs="Times New Roman"/>
          <w:b/>
          <w:sz w:val="24"/>
          <w:szCs w:val="24"/>
        </w:rPr>
      </w:pPr>
      <w:r w:rsidRPr="00790F28">
        <w:rPr>
          <w:rFonts w:ascii="Times New Roman" w:eastAsia="Calibri" w:hAnsi="Times New Roman" w:cs="Times New Roman"/>
          <w:b/>
          <w:sz w:val="24"/>
          <w:szCs w:val="24"/>
        </w:rPr>
        <w:t xml:space="preserve">       от ________  2022 г.  № ___</w:t>
      </w:r>
    </w:p>
    <w:p w:rsidR="00790F28" w:rsidRPr="00790F28" w:rsidRDefault="00790F28" w:rsidP="00790F28">
      <w:pPr>
        <w:spacing w:after="0" w:line="240" w:lineRule="auto"/>
        <w:ind w:right="794"/>
        <w:jc w:val="both"/>
        <w:rPr>
          <w:rFonts w:ascii="Times New Roman" w:eastAsia="Times New Roman" w:hAnsi="Times New Roman" w:cs="Times New Roman"/>
          <w:b/>
          <w:sz w:val="24"/>
          <w:szCs w:val="24"/>
        </w:rPr>
      </w:pPr>
    </w:p>
    <w:p w:rsidR="00790F28" w:rsidRPr="00790F28" w:rsidRDefault="00790F28" w:rsidP="00790F28">
      <w:pPr>
        <w:spacing w:after="0" w:line="240" w:lineRule="auto"/>
        <w:ind w:right="794"/>
        <w:jc w:val="both"/>
        <w:rPr>
          <w:rFonts w:ascii="Times New Roman" w:eastAsia="Times New Roman" w:hAnsi="Times New Roman" w:cs="Times New Roman"/>
          <w:b/>
          <w:sz w:val="24"/>
          <w:szCs w:val="24"/>
        </w:rPr>
      </w:pPr>
    </w:p>
    <w:p w:rsidR="00790F28" w:rsidRPr="00790F28" w:rsidRDefault="00790F28" w:rsidP="00790F28">
      <w:pPr>
        <w:spacing w:after="0" w:line="240" w:lineRule="auto"/>
        <w:ind w:right="794"/>
        <w:jc w:val="both"/>
        <w:rPr>
          <w:rFonts w:ascii="Times New Roman" w:eastAsia="Times New Roman" w:hAnsi="Times New Roman" w:cs="Times New Roman"/>
          <w:b/>
          <w:sz w:val="24"/>
          <w:szCs w:val="24"/>
          <w:lang w:eastAsia="ru-RU"/>
        </w:rPr>
      </w:pPr>
      <w:r w:rsidRPr="00790F28">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w:t>
      </w:r>
      <w:r w:rsidRPr="00790F28">
        <w:rPr>
          <w:rFonts w:ascii="Times New Roman" w:eastAsia="Times New Roman" w:hAnsi="Times New Roman" w:cs="Times New Roman"/>
          <w:b/>
          <w:color w:val="000000"/>
          <w:sz w:val="24"/>
          <w:szCs w:val="24"/>
        </w:rPr>
        <w:t>Предоставление разрешения на осуществление земляных работ</w:t>
      </w:r>
      <w:r w:rsidRPr="00790F28">
        <w:rPr>
          <w:rFonts w:ascii="Times New Roman" w:eastAsia="Times New Roman" w:hAnsi="Times New Roman" w:cs="Times New Roman"/>
          <w:b/>
          <w:sz w:val="24"/>
          <w:szCs w:val="24"/>
          <w:lang w:eastAsia="ru-RU"/>
        </w:rPr>
        <w:t>»</w:t>
      </w:r>
    </w:p>
    <w:p w:rsidR="00790F28" w:rsidRPr="00790F28" w:rsidRDefault="00790F28" w:rsidP="00790F28">
      <w:pPr>
        <w:spacing w:after="0" w:line="240" w:lineRule="auto"/>
        <w:ind w:right="794"/>
        <w:jc w:val="both"/>
        <w:rPr>
          <w:rFonts w:ascii="Times New Roman" w:eastAsia="Times New Roman" w:hAnsi="Times New Roman" w:cs="Times New Roman"/>
          <w:b/>
          <w:sz w:val="24"/>
          <w:szCs w:val="24"/>
        </w:rPr>
      </w:pP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proofErr w:type="gramStart"/>
      <w:r w:rsidRPr="00790F28">
        <w:rPr>
          <w:rFonts w:ascii="Times New Roman" w:eastAsia="Times New Roman" w:hAnsi="Times New Roman" w:cs="Times New Roman"/>
          <w:bCs/>
          <w:sz w:val="24"/>
          <w:szCs w:val="24"/>
          <w:lang w:eastAsia="ru-RU"/>
        </w:rPr>
        <w:t xml:space="preserve">В соответствии с </w:t>
      </w:r>
      <w:r w:rsidRPr="00790F28">
        <w:rPr>
          <w:rFonts w:ascii="Times New Roman" w:eastAsia="Times New Roman" w:hAnsi="Times New Roman" w:cs="Times New Roman"/>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790F28">
        <w:rPr>
          <w:rFonts w:ascii="Times New Roman" w:eastAsia="Times New Roman" w:hAnsi="Times New Roman" w:cs="Times New Roman"/>
          <w:bCs/>
          <w:sz w:val="24"/>
          <w:szCs w:val="24"/>
          <w:lang w:eastAsia="ru-RU"/>
        </w:rPr>
        <w:t xml:space="preserve">от 27.07.2010 № 210-ФЗ «Об организации предоставления государственных и муниципальных услуг», </w:t>
      </w:r>
      <w:r w:rsidRPr="00790F28">
        <w:rPr>
          <w:rFonts w:ascii="Times New Roman" w:eastAsia="Times New Roman" w:hAnsi="Times New Roman" w:cs="Times New Roman"/>
          <w:sz w:val="24"/>
          <w:szCs w:val="24"/>
          <w:lang w:eastAsia="ru-RU"/>
        </w:rPr>
        <w:t xml:space="preserve"> руководствуясь Уставом сельского поселения Александровка муниципального района Большеглушицкий Самарской области,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w:t>
      </w:r>
      <w:proofErr w:type="gramEnd"/>
      <w:r w:rsidRPr="00790F28">
        <w:rPr>
          <w:rFonts w:ascii="Times New Roman" w:eastAsia="Times New Roman" w:hAnsi="Times New Roman" w:cs="Times New Roman"/>
          <w:sz w:val="24"/>
          <w:szCs w:val="24"/>
          <w:lang w:eastAsia="ru-RU"/>
        </w:rPr>
        <w:t xml:space="preserve">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ind w:right="794"/>
        <w:jc w:val="both"/>
        <w:rPr>
          <w:rFonts w:ascii="Times New Roman" w:eastAsia="Times New Roman" w:hAnsi="Times New Roman" w:cs="Times New Roman"/>
          <w:b/>
          <w:kern w:val="1"/>
          <w:sz w:val="24"/>
          <w:szCs w:val="24"/>
        </w:rPr>
      </w:pPr>
      <w:r w:rsidRPr="00790F28">
        <w:rPr>
          <w:rFonts w:ascii="Times New Roman" w:eastAsia="Times New Roman" w:hAnsi="Times New Roman" w:cs="Times New Roman"/>
          <w:b/>
          <w:kern w:val="1"/>
          <w:sz w:val="24"/>
          <w:szCs w:val="24"/>
        </w:rPr>
        <w:t>ПОСТАНОВЛЯЕТ:</w:t>
      </w:r>
    </w:p>
    <w:p w:rsidR="00790F28" w:rsidRPr="00790F28" w:rsidRDefault="00790F28" w:rsidP="00790F28">
      <w:pPr>
        <w:suppressAutoHyphens/>
        <w:spacing w:after="0"/>
        <w:ind w:right="794"/>
        <w:jc w:val="both"/>
        <w:rPr>
          <w:rFonts w:ascii="Times New Roman" w:eastAsia="Times New Roman" w:hAnsi="Times New Roman" w:cs="Times New Roman"/>
          <w:b/>
          <w:kern w:val="1"/>
          <w:sz w:val="24"/>
          <w:szCs w:val="24"/>
        </w:rPr>
      </w:pPr>
    </w:p>
    <w:p w:rsidR="00790F28" w:rsidRPr="00790F28" w:rsidRDefault="00790F28" w:rsidP="00790F28">
      <w:pPr>
        <w:widowControl w:val="0"/>
        <w:numPr>
          <w:ilvl w:val="0"/>
          <w:numId w:val="39"/>
        </w:numPr>
        <w:suppressAutoHyphens/>
        <w:spacing w:after="0" w:line="240" w:lineRule="auto"/>
        <w:ind w:right="794"/>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Утвердить прилагаемый административный регламент предоставления  муниципальной услуги «</w:t>
      </w:r>
      <w:r w:rsidRPr="00790F28">
        <w:rPr>
          <w:rFonts w:ascii="Times New Roman" w:eastAsia="Times New Roman" w:hAnsi="Times New Roman" w:cs="Times New Roman"/>
          <w:color w:val="000000"/>
          <w:sz w:val="24"/>
          <w:szCs w:val="24"/>
        </w:rPr>
        <w:t>Предоставление разрешения на осуществление земляных работ</w:t>
      </w:r>
      <w:r w:rsidRPr="00790F28">
        <w:rPr>
          <w:rFonts w:ascii="Times New Roman" w:eastAsia="Times New Roman" w:hAnsi="Times New Roman" w:cs="Times New Roman"/>
          <w:sz w:val="24"/>
          <w:szCs w:val="24"/>
          <w:lang w:eastAsia="ru-RU"/>
        </w:rPr>
        <w:t>».</w:t>
      </w:r>
    </w:p>
    <w:p w:rsidR="00790F28" w:rsidRPr="00790F28" w:rsidRDefault="00790F28" w:rsidP="00790F28">
      <w:pPr>
        <w:spacing w:after="0"/>
        <w:ind w:right="346"/>
        <w:jc w:val="both"/>
        <w:rPr>
          <w:rFonts w:ascii="Times New Roman" w:eastAsia="Times New Roman" w:hAnsi="Times New Roman" w:cs="Times New Roman"/>
          <w:color w:val="000000"/>
          <w:sz w:val="24"/>
          <w:szCs w:val="24"/>
        </w:rPr>
      </w:pPr>
      <w:r w:rsidRPr="00790F28">
        <w:rPr>
          <w:rFonts w:ascii="Times New Roman" w:eastAsia="Arial Unicode MS" w:hAnsi="Times New Roman" w:cs="Times New Roman"/>
          <w:kern w:val="1"/>
          <w:sz w:val="24"/>
          <w:szCs w:val="24"/>
        </w:rPr>
        <w:t xml:space="preserve">2. </w:t>
      </w:r>
      <w:proofErr w:type="gramStart"/>
      <w:r w:rsidRPr="00790F28">
        <w:rPr>
          <w:rFonts w:ascii="Times New Roman" w:eastAsia="Arial Unicode MS" w:hAnsi="Times New Roman" w:cs="Times New Roman"/>
          <w:kern w:val="1"/>
          <w:sz w:val="24"/>
          <w:szCs w:val="24"/>
        </w:rPr>
        <w:t>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05.08.2021 г. № 63 «</w:t>
      </w:r>
      <w:r w:rsidRPr="00790F28">
        <w:rPr>
          <w:rFonts w:ascii="Times New Roman" w:eastAsia="Times New Roman" w:hAnsi="Times New Roman" w:cs="Times New Roman"/>
          <w:color w:val="000000"/>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осуществление  земляных работ»</w:t>
      </w:r>
      <w:r w:rsidRPr="00790F28">
        <w:rPr>
          <w:rFonts w:ascii="Times New Roman" w:eastAsia="Arial Unicode MS" w:hAnsi="Times New Roman" w:cs="Times New Roman"/>
          <w:kern w:val="1"/>
          <w:sz w:val="24"/>
          <w:szCs w:val="24"/>
        </w:rPr>
        <w:t xml:space="preserve"> («Александровские Вести» 2021 г. 05 августа № 16(315)).</w:t>
      </w:r>
      <w:proofErr w:type="gramEnd"/>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r w:rsidRPr="00790F28">
        <w:rPr>
          <w:rFonts w:ascii="Times New Roman" w:eastAsia="Times New Roman" w:hAnsi="Times New Roman" w:cs="Times New Roman"/>
          <w:kern w:val="1"/>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790F28" w:rsidRPr="00790F28" w:rsidRDefault="00790F28" w:rsidP="00790F28">
      <w:pPr>
        <w:suppressAutoHyphens/>
        <w:spacing w:after="0"/>
        <w:ind w:right="794"/>
        <w:jc w:val="both"/>
        <w:rPr>
          <w:rFonts w:ascii="Times New Roman" w:eastAsia="Times New Roman" w:hAnsi="Times New Roman" w:cs="Times New Roman"/>
          <w:kern w:val="1"/>
          <w:sz w:val="24"/>
          <w:szCs w:val="24"/>
        </w:rPr>
      </w:pPr>
      <w:r w:rsidRPr="00790F28">
        <w:rPr>
          <w:rFonts w:ascii="Times New Roman" w:eastAsia="Times New Roman" w:hAnsi="Times New Roman" w:cs="Times New Roman"/>
          <w:kern w:val="1"/>
          <w:sz w:val="24"/>
          <w:szCs w:val="24"/>
        </w:rPr>
        <w:lastRenderedPageBreak/>
        <w:t>4. Настоящее Постановление вступает в силу после его официального опубликования.</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r w:rsidRPr="00790F28">
        <w:rPr>
          <w:rFonts w:ascii="Times New Roman" w:eastAsia="Arial Unicode MS" w:hAnsi="Times New Roman" w:cs="Times New Roman"/>
          <w:kern w:val="1"/>
          <w:sz w:val="24"/>
          <w:szCs w:val="24"/>
        </w:rPr>
        <w:t>Глава сельского поселения Александровка</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r w:rsidRPr="00790F28">
        <w:rPr>
          <w:rFonts w:ascii="Times New Roman" w:eastAsia="Arial Unicode MS" w:hAnsi="Times New Roman" w:cs="Times New Roman"/>
          <w:kern w:val="1"/>
          <w:sz w:val="24"/>
          <w:szCs w:val="24"/>
        </w:rPr>
        <w:t>муниципального района Большеглушицкий</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r w:rsidRPr="00790F28">
        <w:rPr>
          <w:rFonts w:ascii="Times New Roman" w:eastAsia="Arial Unicode MS" w:hAnsi="Times New Roman" w:cs="Times New Roman"/>
          <w:kern w:val="1"/>
          <w:sz w:val="24"/>
          <w:szCs w:val="24"/>
        </w:rPr>
        <w:t>Самарской области                                                                                                А.И. Горшков</w:t>
      </w:r>
    </w:p>
    <w:p w:rsidR="00790F28" w:rsidRPr="00790F28" w:rsidRDefault="00790F28" w:rsidP="00790F28">
      <w:pPr>
        <w:widowControl w:val="0"/>
        <w:suppressAutoHyphens/>
        <w:spacing w:after="0" w:line="240" w:lineRule="auto"/>
        <w:ind w:right="794"/>
        <w:jc w:val="both"/>
        <w:rPr>
          <w:rFonts w:ascii="Times New Roman" w:eastAsia="Arial Unicode MS" w:hAnsi="Times New Roman" w:cs="Times New Roman"/>
          <w:kern w:val="1"/>
          <w:sz w:val="24"/>
          <w:szCs w:val="24"/>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4"/>
          <w:szCs w:val="24"/>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8"/>
          <w:szCs w:val="28"/>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8"/>
          <w:szCs w:val="28"/>
        </w:rPr>
      </w:pPr>
    </w:p>
    <w:p w:rsidR="00790F28" w:rsidRPr="00790F28" w:rsidRDefault="00790F28" w:rsidP="00790F28">
      <w:pPr>
        <w:suppressAutoHyphens/>
        <w:spacing w:after="0" w:line="100" w:lineRule="atLeast"/>
        <w:ind w:right="794"/>
        <w:jc w:val="both"/>
        <w:rPr>
          <w:rFonts w:ascii="Times New Roman" w:eastAsia="Times New Roman" w:hAnsi="Times New Roman" w:cs="Times New Roman"/>
          <w:kern w:val="1"/>
          <w:sz w:val="28"/>
          <w:szCs w:val="28"/>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color w:val="000000"/>
        </w:rPr>
      </w:pPr>
    </w:p>
    <w:p w:rsidR="00790F28" w:rsidRPr="00790F28" w:rsidRDefault="00790F28" w:rsidP="00790F28">
      <w:pPr>
        <w:spacing w:before="100" w:beforeAutospacing="1" w:after="0" w:line="240" w:lineRule="auto"/>
        <w:ind w:right="737"/>
        <w:jc w:val="right"/>
        <w:rPr>
          <w:rFonts w:ascii="Times New Roman" w:eastAsia="Times New Roman" w:hAnsi="Times New Roman" w:cs="Times New Roman"/>
          <w:bCs/>
          <w:color w:val="000000"/>
        </w:rPr>
      </w:pPr>
      <w:r w:rsidRPr="00790F28">
        <w:rPr>
          <w:rFonts w:ascii="Times New Roman" w:eastAsia="Times New Roman" w:hAnsi="Times New Roman" w:cs="Times New Roman"/>
          <w:color w:val="000000"/>
        </w:rPr>
        <w:t>ПРИЛОЖЕНИЕ</w:t>
      </w:r>
    </w:p>
    <w:p w:rsidR="00790F28" w:rsidRPr="00790F28" w:rsidRDefault="00790F28" w:rsidP="00790F28">
      <w:pPr>
        <w:spacing w:after="0" w:line="240" w:lineRule="auto"/>
        <w:ind w:right="737"/>
        <w:jc w:val="right"/>
        <w:outlineLvl w:val="0"/>
        <w:rPr>
          <w:rFonts w:ascii="Times New Roman" w:eastAsia="Times New Roman" w:hAnsi="Times New Roman" w:cs="Times New Roman"/>
          <w:color w:val="000000"/>
        </w:rPr>
      </w:pPr>
      <w:r w:rsidRPr="00790F28">
        <w:rPr>
          <w:rFonts w:ascii="Times New Roman" w:eastAsia="Times New Roman" w:hAnsi="Times New Roman" w:cs="Times New Roman"/>
          <w:color w:val="000000"/>
        </w:rPr>
        <w:t>к  Постановлению  администрации</w:t>
      </w:r>
    </w:p>
    <w:p w:rsidR="00790F28" w:rsidRPr="00790F28" w:rsidRDefault="00790F28" w:rsidP="00790F28">
      <w:pPr>
        <w:spacing w:after="0" w:line="240" w:lineRule="auto"/>
        <w:ind w:right="737"/>
        <w:jc w:val="right"/>
        <w:outlineLvl w:val="0"/>
        <w:rPr>
          <w:rFonts w:ascii="Times New Roman" w:eastAsia="Times New Roman" w:hAnsi="Times New Roman" w:cs="Times New Roman"/>
          <w:color w:val="000000"/>
        </w:rPr>
      </w:pPr>
      <w:r w:rsidRPr="00790F28">
        <w:rPr>
          <w:rFonts w:ascii="Times New Roman" w:eastAsia="Times New Roman" w:hAnsi="Times New Roman" w:cs="Times New Roman"/>
          <w:color w:val="000000"/>
        </w:rPr>
        <w:t>сельского поселения Александровка</w:t>
      </w: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r w:rsidRPr="00790F28">
        <w:rPr>
          <w:rFonts w:ascii="Times New Roman" w:eastAsia="Times New Roman" w:hAnsi="Times New Roman" w:cs="Times New Roman"/>
          <w:color w:val="000000"/>
        </w:rPr>
        <w:lastRenderedPageBreak/>
        <w:t xml:space="preserve">                                                                                                                                              муниципального района Большеглушицкий                                                                                                                                                                                        Самарской области  </w:t>
      </w:r>
    </w:p>
    <w:p w:rsidR="00790F28" w:rsidRPr="00790F28" w:rsidRDefault="00790F28" w:rsidP="00790F28">
      <w:pPr>
        <w:spacing w:after="0" w:line="240" w:lineRule="auto"/>
        <w:ind w:right="737"/>
        <w:jc w:val="right"/>
        <w:rPr>
          <w:rFonts w:ascii="Times New Roman" w:eastAsia="Times New Roman" w:hAnsi="Times New Roman" w:cs="Times New Roman"/>
          <w:color w:val="000000"/>
        </w:rPr>
      </w:pPr>
      <w:r w:rsidRPr="00790F28">
        <w:rPr>
          <w:rFonts w:ascii="Times New Roman" w:eastAsia="Times New Roman" w:hAnsi="Times New Roman" w:cs="Times New Roman"/>
          <w:color w:val="000000"/>
        </w:rPr>
        <w:t xml:space="preserve"> «Об утверждении административного регламента                                                                                                                       предоставления муниципальной услуги</w:t>
      </w:r>
    </w:p>
    <w:p w:rsidR="00790F28" w:rsidRPr="00790F28" w:rsidRDefault="00790F28" w:rsidP="00790F28">
      <w:pPr>
        <w:spacing w:after="1" w:line="240" w:lineRule="auto"/>
        <w:ind w:right="737"/>
        <w:jc w:val="right"/>
        <w:rPr>
          <w:rFonts w:ascii="Times New Roman" w:eastAsia="Times New Roman" w:hAnsi="Times New Roman" w:cs="Times New Roman"/>
          <w:color w:val="000000"/>
        </w:rPr>
      </w:pPr>
      <w:r w:rsidRPr="00790F28">
        <w:rPr>
          <w:rFonts w:ascii="Times New Roman" w:eastAsia="Times New Roman" w:hAnsi="Times New Roman" w:cs="Times New Roman"/>
          <w:color w:val="000000"/>
        </w:rPr>
        <w:t xml:space="preserve">  «Предоставление разрешения на осуществление земляных работ»</w:t>
      </w:r>
    </w:p>
    <w:p w:rsidR="00790F28" w:rsidRPr="00790F28" w:rsidRDefault="00790F28" w:rsidP="00790F28">
      <w:pPr>
        <w:spacing w:after="1" w:line="240" w:lineRule="auto"/>
        <w:ind w:right="737"/>
        <w:jc w:val="right"/>
        <w:rPr>
          <w:rFonts w:ascii="Times New Roman" w:eastAsia="Times New Roman" w:hAnsi="Times New Roman" w:cs="Times New Roman"/>
          <w:color w:val="000000"/>
          <w:sz w:val="16"/>
          <w:szCs w:val="16"/>
        </w:rPr>
      </w:pPr>
      <w:r w:rsidRPr="00790F28">
        <w:rPr>
          <w:rFonts w:ascii="Times New Roman" w:eastAsia="Times New Roman" w:hAnsi="Times New Roman" w:cs="Times New Roman"/>
          <w:color w:val="000000"/>
        </w:rPr>
        <w:t>от «___» декабря 2022 г. № ____</w:t>
      </w:r>
    </w:p>
    <w:p w:rsidR="00790F28" w:rsidRPr="00790F28" w:rsidRDefault="00790F28" w:rsidP="00790F28">
      <w:pPr>
        <w:spacing w:after="1" w:line="240" w:lineRule="auto"/>
        <w:ind w:right="737"/>
        <w:jc w:val="center"/>
        <w:rPr>
          <w:rFonts w:ascii="Times New Roman" w:eastAsia="Times New Roman" w:hAnsi="Times New Roman" w:cs="Times New Roman"/>
          <w:b/>
          <w:color w:val="000000"/>
          <w:sz w:val="24"/>
        </w:rPr>
      </w:pPr>
    </w:p>
    <w:p w:rsidR="00790F28" w:rsidRPr="00790F28" w:rsidRDefault="00790F28" w:rsidP="00790F28">
      <w:pPr>
        <w:spacing w:after="1" w:line="240" w:lineRule="auto"/>
        <w:ind w:right="737"/>
        <w:jc w:val="center"/>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Административный регламент</w:t>
      </w:r>
    </w:p>
    <w:p w:rsidR="00790F28" w:rsidRPr="00790F28" w:rsidRDefault="00790F28" w:rsidP="00790F28">
      <w:pPr>
        <w:spacing w:after="1" w:line="240" w:lineRule="auto"/>
        <w:ind w:right="737"/>
        <w:jc w:val="center"/>
        <w:rPr>
          <w:rFonts w:ascii="Times New Roman" w:eastAsia="Times New Roman" w:hAnsi="Times New Roman" w:cs="Times New Roman"/>
          <w:b/>
          <w:color w:val="000000"/>
          <w:sz w:val="26"/>
        </w:rPr>
      </w:pPr>
      <w:r w:rsidRPr="00790F28">
        <w:rPr>
          <w:rFonts w:ascii="Times New Roman" w:eastAsia="Times New Roman" w:hAnsi="Times New Roman" w:cs="Times New Roman"/>
          <w:b/>
          <w:color w:val="000000"/>
          <w:sz w:val="24"/>
        </w:rPr>
        <w:t xml:space="preserve"> предоставления муниципальной услуги «Предоставление разрешения на осуществление земляных работ»</w:t>
      </w:r>
    </w:p>
    <w:p w:rsidR="00790F28" w:rsidRPr="00790F28" w:rsidRDefault="00790F28" w:rsidP="00790F28">
      <w:pPr>
        <w:spacing w:after="104" w:line="265" w:lineRule="auto"/>
        <w:ind w:right="346"/>
        <w:jc w:val="center"/>
        <w:rPr>
          <w:rFonts w:ascii="Times New Roman" w:eastAsia="Times New Roman" w:hAnsi="Times New Roman" w:cs="Times New Roman"/>
          <w:color w:val="000000"/>
          <w:sz w:val="26"/>
        </w:rPr>
      </w:pPr>
    </w:p>
    <w:p w:rsidR="00790F28" w:rsidRPr="00790F28" w:rsidRDefault="00790F28" w:rsidP="00790F28">
      <w:pPr>
        <w:spacing w:after="104" w:line="265" w:lineRule="auto"/>
        <w:ind w:right="346"/>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              </w:t>
      </w:r>
      <w:r w:rsidRPr="00790F28">
        <w:rPr>
          <w:rFonts w:ascii="Times New Roman" w:eastAsia="Times New Roman" w:hAnsi="Times New Roman" w:cs="Times New Roman"/>
          <w:color w:val="000000"/>
          <w:sz w:val="24"/>
          <w:szCs w:val="24"/>
          <w:lang w:val="en-US"/>
        </w:rPr>
        <w:t xml:space="preserve">I </w:t>
      </w:r>
      <w:r w:rsidRPr="00790F28">
        <w:rPr>
          <w:rFonts w:ascii="Times New Roman" w:eastAsia="Times New Roman" w:hAnsi="Times New Roman" w:cs="Times New Roman"/>
          <w:b/>
          <w:color w:val="000000"/>
          <w:sz w:val="24"/>
          <w:szCs w:val="24"/>
        </w:rPr>
        <w:t>Общие положения</w:t>
      </w:r>
    </w:p>
    <w:p w:rsidR="00790F28" w:rsidRPr="00790F28" w:rsidRDefault="00790F28" w:rsidP="00790F28">
      <w:pPr>
        <w:numPr>
          <w:ilvl w:val="0"/>
          <w:numId w:val="28"/>
        </w:numPr>
        <w:spacing w:after="128" w:line="253" w:lineRule="auto"/>
        <w:ind w:right="346" w:firstLine="360"/>
        <w:jc w:val="center"/>
        <w:rPr>
          <w:rFonts w:ascii="Times New Roman" w:eastAsia="Times New Roman" w:hAnsi="Times New Roman" w:cs="Times New Roman"/>
          <w:b/>
          <w:color w:val="000000"/>
          <w:sz w:val="24"/>
          <w:szCs w:val="24"/>
        </w:rPr>
      </w:pPr>
      <w:r w:rsidRPr="00790F28">
        <w:rPr>
          <w:rFonts w:ascii="Times New Roman" w:eastAsia="Times New Roman" w:hAnsi="Times New Roman" w:cs="Times New Roman"/>
          <w:b/>
          <w:color w:val="000000"/>
          <w:sz w:val="24"/>
          <w:szCs w:val="24"/>
        </w:rPr>
        <w:t>Предмет регулирования Административного регламента</w:t>
      </w:r>
    </w:p>
    <w:p w:rsidR="00790F28" w:rsidRPr="00790F28" w:rsidRDefault="00790F28" w:rsidP="00790F28">
      <w:pPr>
        <w:spacing w:after="128" w:line="240" w:lineRule="auto"/>
        <w:ind w:right="346"/>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1.1.   Административный регламент предоставления муниципальной услуги «Предоставление разрешения на осуществление земляных работ» (далее соответственно - Административный регламент, Муниципальная услуга) регулирует отношения, возникающие в связи с предоставлением Муниципальной услуги на территории сельского поселения Александровка муниципального района Большеглушицкий Самарской области  администрацией сельского поселения Александровка муниципального района Большеглушицкий Самарской области  (далее – Администрация)</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 xml:space="preserve">1.2.Административный регламент устанавливает стандарт предоставления Муниципальной услуги, состав, последовательность и сроки выполнения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w:t>
      </w:r>
      <w:r>
        <w:rPr>
          <w:rFonts w:ascii="Times New Roman" w:eastAsia="Times New Roman" w:hAnsi="Times New Roman" w:cs="Times New Roman"/>
          <w:noProof/>
          <w:color w:val="000000"/>
          <w:sz w:val="24"/>
          <w:lang w:eastAsia="ru-RU"/>
        </w:rPr>
        <w:drawing>
          <wp:inline distT="0" distB="0" distL="0" distR="0">
            <wp:extent cx="50165" cy="14605"/>
            <wp:effectExtent l="0" t="0" r="6985" b="444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МФЦ), формы контроля за предоставлением Муниципальной услуги, досудебный (внесудебный) порядок обжалования</w:t>
      </w:r>
      <w:proofErr w:type="gramEnd"/>
      <w:r w:rsidRPr="00790F28">
        <w:rPr>
          <w:rFonts w:ascii="Times New Roman" w:eastAsia="Times New Roman" w:hAnsi="Times New Roman" w:cs="Times New Roman"/>
          <w:color w:val="000000"/>
          <w:sz w:val="24"/>
        </w:rPr>
        <w:t xml:space="preserve"> решений и действий (бездействий) Администрации, должностных лиц Администрации, работников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 3. инженерные изыскания;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790F28">
        <w:rPr>
          <w:rFonts w:ascii="Times New Roman" w:eastAsia="Times New Roman" w:hAnsi="Times New Roman" w:cs="Times New Roman"/>
          <w:color w:val="000000"/>
          <w:sz w:val="24"/>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w:t>
      </w:r>
      <w:r w:rsidRPr="00790F28">
        <w:rPr>
          <w:rFonts w:ascii="Times New Roman" w:eastAsia="Times New Roman" w:hAnsi="Times New Roman" w:cs="Times New Roman"/>
          <w:color w:val="000000"/>
          <w:sz w:val="24"/>
        </w:rPr>
        <w:lastRenderedPageBreak/>
        <w:t>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1.4.6. аварийно-восстановительный ремонт, в том числе сетей инженерно-технического обеспечения, сооружений;</w:t>
      </w:r>
    </w:p>
    <w:p w:rsidR="00790F28" w:rsidRPr="00790F28" w:rsidRDefault="00790F28" w:rsidP="00790F28">
      <w:pPr>
        <w:spacing w:after="90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90F28" w:rsidRPr="00790F28" w:rsidRDefault="00790F28" w:rsidP="00790F28">
      <w:pPr>
        <w:spacing w:after="90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1.4.8. проведение работ по сохранению объектов культурного наследия (в том числе, проведение археологических полевых работ);</w:t>
      </w:r>
    </w:p>
    <w:p w:rsidR="00790F28" w:rsidRPr="00790F28" w:rsidRDefault="00790F28" w:rsidP="00790F28">
      <w:pPr>
        <w:spacing w:after="35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790F28" w:rsidRPr="00790F28" w:rsidRDefault="00790F28" w:rsidP="00790F28">
      <w:pPr>
        <w:tabs>
          <w:tab w:val="center" w:pos="1601"/>
          <w:tab w:val="center" w:pos="5396"/>
        </w:tabs>
        <w:spacing w:after="185"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6985" cy="5778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577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2. </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Лица, имеющие право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w:t>
      </w:r>
    </w:p>
    <w:p w:rsidR="00790F28" w:rsidRPr="00790F28" w:rsidRDefault="00790F28" w:rsidP="00790F28">
      <w:pPr>
        <w:spacing w:after="29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2.2. </w:t>
      </w:r>
      <w:proofErr w:type="gramStart"/>
      <w:r w:rsidRPr="00790F28">
        <w:rPr>
          <w:rFonts w:ascii="Times New Roman" w:eastAsia="Times New Roman" w:hAnsi="Times New Roman" w:cs="Times New Roman"/>
          <w:color w:val="000000"/>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790F28" w:rsidRPr="00790F28" w:rsidRDefault="00790F28" w:rsidP="00790F28">
      <w:pPr>
        <w:numPr>
          <w:ilvl w:val="0"/>
          <w:numId w:val="7"/>
        </w:numPr>
        <w:spacing w:after="20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b/>
          <w:color w:val="000000"/>
          <w:sz w:val="24"/>
        </w:rPr>
        <w:t>Требования к порядку информирования о предоставлении Муниципальной услуги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numPr>
          <w:ilvl w:val="1"/>
          <w:numId w:val="7"/>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90F28" w:rsidRPr="00790F28" w:rsidRDefault="00790F28" w:rsidP="00790F28">
      <w:pPr>
        <w:numPr>
          <w:ilvl w:val="1"/>
          <w:numId w:val="7"/>
        </w:numPr>
        <w:spacing w:after="66" w:line="240" w:lineRule="auto"/>
        <w:ind w:right="8" w:firstLine="709"/>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На официальном сайте Администрации в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информационно-коммуникационной сети «Интернет» </w:t>
      </w:r>
      <w:r w:rsidRPr="00790F28">
        <w:rPr>
          <w:rFonts w:ascii="Times New Roman" w:eastAsia="Times New Roman" w:hAnsi="Times New Roman" w:cs="Times New Roman"/>
          <w:color w:val="000000"/>
          <w:sz w:val="24"/>
          <w:lang w:val="en-US"/>
        </w:rPr>
        <w:t>http</w:t>
      </w:r>
      <w:r w:rsidRPr="00790F28">
        <w:rPr>
          <w:rFonts w:ascii="Times New Roman" w:eastAsia="Times New Roman" w:hAnsi="Times New Roman" w:cs="Times New Roman"/>
          <w:color w:val="000000"/>
          <w:sz w:val="24"/>
        </w:rPr>
        <w:t>://</w:t>
      </w:r>
      <w:r w:rsidRPr="00790F28">
        <w:rPr>
          <w:rFonts w:ascii="Times New Roman" w:eastAsia="Times New Roman" w:hAnsi="Times New Roman" w:cs="Times New Roman"/>
          <w:color w:val="000000"/>
          <w:sz w:val="24"/>
          <w:lang w:val="en-US"/>
        </w:rPr>
        <w:t>www</w:t>
      </w:r>
      <w:r w:rsidRPr="00790F28">
        <w:rPr>
          <w:rFonts w:ascii="Times New Roman" w:eastAsia="Times New Roman" w:hAnsi="Times New Roman" w:cs="Times New Roman"/>
          <w:color w:val="000000"/>
          <w:sz w:val="24"/>
        </w:rPr>
        <w:t>.</w:t>
      </w:r>
      <w:proofErr w:type="spellStart"/>
      <w:r w:rsidRPr="00790F28">
        <w:rPr>
          <w:rFonts w:ascii="Times New Roman" w:eastAsia="Times New Roman" w:hAnsi="Times New Roman" w:cs="Times New Roman"/>
          <w:color w:val="000000"/>
          <w:sz w:val="24"/>
          <w:lang w:val="en-US"/>
        </w:rPr>
        <w:t>adm</w:t>
      </w:r>
      <w:proofErr w:type="spellEnd"/>
      <w:r w:rsidRPr="00790F28">
        <w:rPr>
          <w:rFonts w:ascii="Times New Roman" w:eastAsia="Times New Roman" w:hAnsi="Times New Roman" w:cs="Times New Roman"/>
          <w:color w:val="000000"/>
          <w:sz w:val="24"/>
        </w:rPr>
        <w:t>-</w:t>
      </w:r>
      <w:proofErr w:type="spellStart"/>
      <w:r w:rsidRPr="00790F28">
        <w:rPr>
          <w:rFonts w:ascii="Times New Roman" w:eastAsia="Times New Roman" w:hAnsi="Times New Roman" w:cs="Times New Roman"/>
          <w:color w:val="000000"/>
          <w:sz w:val="24"/>
          <w:lang w:val="en-US"/>
        </w:rPr>
        <w:t>aleksandrovka</w:t>
      </w:r>
      <w:proofErr w:type="spellEnd"/>
      <w:r w:rsidRPr="00790F28">
        <w:rPr>
          <w:rFonts w:ascii="Times New Roman" w:eastAsia="Times New Roman" w:hAnsi="Times New Roman" w:cs="Times New Roman"/>
          <w:color w:val="000000"/>
          <w:sz w:val="24"/>
        </w:rPr>
        <w:t>.</w:t>
      </w:r>
      <w:proofErr w:type="spellStart"/>
      <w:r w:rsidRPr="00790F28">
        <w:rPr>
          <w:rFonts w:ascii="Times New Roman" w:eastAsia="Times New Roman" w:hAnsi="Times New Roman" w:cs="Times New Roman"/>
          <w:color w:val="000000"/>
          <w:sz w:val="24"/>
          <w:lang w:val="en-US"/>
        </w:rPr>
        <w:t>ru</w:t>
      </w:r>
      <w:proofErr w:type="spellEnd"/>
      <w:r w:rsidRPr="00790F28">
        <w:rPr>
          <w:rFonts w:ascii="Times New Roman" w:eastAsia="Times New Roman" w:hAnsi="Times New Roman" w:cs="Times New Roman"/>
          <w:i/>
          <w:color w:val="000000"/>
          <w:sz w:val="24"/>
        </w:rPr>
        <w:t xml:space="preserve"> </w:t>
      </w:r>
      <w:r w:rsidRPr="00790F28">
        <w:rPr>
          <w:rFonts w:ascii="Times New Roman" w:eastAsia="Times New Roman" w:hAnsi="Times New Roman" w:cs="Times New Roman"/>
          <w:color w:val="000000"/>
          <w:sz w:val="24"/>
        </w:rPr>
        <w:t xml:space="preserve"> (далее - сеть Интернет), ЕПГУ— </w:t>
      </w:r>
      <w:proofErr w:type="gramStart"/>
      <w:r w:rsidRPr="00790F28">
        <w:rPr>
          <w:rFonts w:ascii="Times New Roman" w:eastAsia="Times New Roman" w:hAnsi="Times New Roman" w:cs="Times New Roman"/>
          <w:color w:val="000000"/>
          <w:sz w:val="24"/>
        </w:rPr>
        <w:t>фе</w:t>
      </w:r>
      <w:proofErr w:type="gramEnd"/>
      <w:r w:rsidRPr="00790F28">
        <w:rPr>
          <w:rFonts w:ascii="Times New Roman" w:eastAsia="Times New Roman" w:hAnsi="Times New Roman" w:cs="Times New Roman"/>
          <w:color w:val="000000"/>
          <w:sz w:val="24"/>
        </w:rPr>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790F28">
        <w:rPr>
          <w:rFonts w:ascii="Times New Roman" w:eastAsia="Times New Roman" w:hAnsi="Times New Roman" w:cs="Times New Roman"/>
          <w:color w:val="000000"/>
          <w:sz w:val="24"/>
          <w:u w:val="single" w:color="000000"/>
          <w:lang w:val="en-US"/>
        </w:rPr>
        <w:t>www</w:t>
      </w:r>
      <w:r w:rsidRPr="00790F28">
        <w:rPr>
          <w:rFonts w:ascii="Times New Roman" w:eastAsia="Times New Roman" w:hAnsi="Times New Roman" w:cs="Times New Roman"/>
          <w:color w:val="000000"/>
          <w:sz w:val="24"/>
          <w:u w:val="single" w:color="000000"/>
        </w:rPr>
        <w:t>.</w:t>
      </w:r>
      <w:proofErr w:type="spellStart"/>
      <w:r w:rsidRPr="00790F28">
        <w:rPr>
          <w:rFonts w:ascii="Times New Roman" w:eastAsia="Times New Roman" w:hAnsi="Times New Roman" w:cs="Times New Roman"/>
          <w:color w:val="000000"/>
          <w:sz w:val="24"/>
          <w:u w:val="single" w:color="000000"/>
          <w:lang w:val="en-US"/>
        </w:rPr>
        <w:t>gosuslugi</w:t>
      </w:r>
      <w:proofErr w:type="spellEnd"/>
      <w:r w:rsidRPr="00790F28">
        <w:rPr>
          <w:rFonts w:ascii="Times New Roman" w:eastAsia="Times New Roman" w:hAnsi="Times New Roman" w:cs="Times New Roman"/>
          <w:color w:val="000000"/>
          <w:sz w:val="24"/>
          <w:u w:val="single" w:color="000000"/>
        </w:rPr>
        <w:t>.</w:t>
      </w:r>
      <w:proofErr w:type="spellStart"/>
      <w:r w:rsidRPr="00790F28">
        <w:rPr>
          <w:rFonts w:ascii="Times New Roman" w:eastAsia="Times New Roman" w:hAnsi="Times New Roman" w:cs="Times New Roman"/>
          <w:color w:val="000000"/>
          <w:sz w:val="24"/>
          <w:u w:val="single" w:color="000000"/>
          <w:lang w:val="en-US"/>
        </w:rPr>
        <w:t>ru</w:t>
      </w:r>
      <w:proofErr w:type="spellEnd"/>
      <w:r w:rsidRPr="00790F28">
        <w:rPr>
          <w:rFonts w:ascii="Times New Roman" w:eastAsia="Times New Roman" w:hAnsi="Times New Roman" w:cs="Times New Roman"/>
          <w:color w:val="000000"/>
          <w:sz w:val="24"/>
          <w:u w:val="single" w:color="000000"/>
        </w:rPr>
        <w:t xml:space="preserve"> (далее — ЕПГУ) </w:t>
      </w:r>
      <w:r w:rsidRPr="00790F28">
        <w:rPr>
          <w:rFonts w:ascii="Times New Roman" w:eastAsia="Times New Roman" w:hAnsi="Times New Roman" w:cs="Times New Roman"/>
          <w:color w:val="000000"/>
          <w:sz w:val="24"/>
        </w:rPr>
        <w:t xml:space="preserve">обязательному размещению подлежит следующая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справочная информация:</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-место нахождения и график работы Администрации, ее структурных подразделений, предоставляющих Муниципальную услугу;</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адреса официального сайта, а также электронной почты и (или) формы обратной связи Администрации в сети «Интернет».</w:t>
      </w:r>
    </w:p>
    <w:p w:rsidR="00790F28" w:rsidRPr="00790F28" w:rsidRDefault="00790F28" w:rsidP="00790F28">
      <w:pPr>
        <w:numPr>
          <w:ilvl w:val="1"/>
          <w:numId w:val="7"/>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Информирование Заявителей по вопросам предоставления Муниципальной услуги осуществляется: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путем размещения информации на сайте Администрации, ЕПГУ</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путем публикации информационных материалов в средствах массовой информации;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посредством телефонной и факсимильной связи;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посредством ответов на письменные и устные обращения Заявителей по вопросу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Перечень лиц, имеющих право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срок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исчерпывающий перечень оснований для приостановления или отказа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информация о праве на досудебное (внесудебное) обжалование действий</w:t>
      </w:r>
    </w:p>
    <w:p w:rsidR="00790F28" w:rsidRPr="00790F28" w:rsidRDefault="00790F28" w:rsidP="00790F28">
      <w:pPr>
        <w:spacing w:after="5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(бездействия) и решений, принятых (осуществляемых) в ходе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формы заявлений (уведомлений, сообщений), используемые при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3.5. Информация на ЕПГУ и сайте Администрации о порядке и сроках предоставления Муниципальной услуги предоставляется бесплатно.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3.6. На сайте Администрации дополнительно размещаются: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полные наименования и почтовые адреса Администрации, непосредственно предоставляющей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режим работы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график работы подразделения, непосредственно предоставляющего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е) перечень лиц, имеющих право на получение Муниципальной услуги;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формы заявлений (уведомлений, сообщений), используемые при предоставлении Муниципальной услуги, образцы и инструкции по заполнению;</w:t>
      </w:r>
    </w:p>
    <w:p w:rsidR="00790F28" w:rsidRPr="00790F28" w:rsidRDefault="00790F28" w:rsidP="00790F28">
      <w:pPr>
        <w:numPr>
          <w:ilvl w:val="0"/>
          <w:numId w:val="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порядок и способы предварительной записи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 текст Административного регламента с приложениями;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 краткое описание порядка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л) порядок обжалования решений, действий или бездействия должностных лиц Администрации, предоставляющих Муниципальную услугу.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о перечне лиц, имеющих право на получение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о перечне документов, необходимых для получения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о сроках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об основаниях для приостановления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об основаниях для отказа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о месте размещения на ЕПГУ, сайте Администрации информации по вопросам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3.9. Информирование о порядке предоставления Муниципальной услуги осуществляется также по единому номеру телефона Контактного центра.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3.11. Состав информации о порядке предоставления </w:t>
      </w:r>
      <w:proofErr w:type="gramStart"/>
      <w:r w:rsidRPr="00790F28">
        <w:rPr>
          <w:rFonts w:ascii="Times New Roman" w:eastAsia="Times New Roman" w:hAnsi="Times New Roman" w:cs="Times New Roman"/>
          <w:color w:val="000000"/>
          <w:sz w:val="24"/>
        </w:rPr>
        <w:t>Муниципальной услуги, размещаемой в МФЦ соответствует</w:t>
      </w:r>
      <w:proofErr w:type="gramEnd"/>
      <w:r w:rsidRPr="00790F28">
        <w:rPr>
          <w:rFonts w:ascii="Times New Roman" w:eastAsia="Times New Roman" w:hAnsi="Times New Roman" w:cs="Times New Roman"/>
          <w:color w:val="000000"/>
          <w:sz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3.12. </w:t>
      </w:r>
      <w:proofErr w:type="gramStart"/>
      <w:r w:rsidRPr="00790F28">
        <w:rPr>
          <w:rFonts w:ascii="Times New Roman" w:eastAsia="Times New Roman" w:hAnsi="Times New Roman" w:cs="Times New Roman"/>
          <w:color w:val="000000"/>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3.13. Консультирование по вопросам предоставления Муниципальной услуги должностными лицами Администрации осуществляется бесплатно.</w:t>
      </w:r>
    </w:p>
    <w:p w:rsidR="00790F28" w:rsidRPr="00790F28" w:rsidRDefault="00790F28" w:rsidP="00790F28">
      <w:pPr>
        <w:tabs>
          <w:tab w:val="center" w:pos="2089"/>
          <w:tab w:val="center" w:pos="5407"/>
        </w:tabs>
        <w:spacing w:after="196"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ab/>
        <w:t>П.</w:t>
      </w:r>
      <w:r w:rsidRPr="00790F28">
        <w:rPr>
          <w:rFonts w:ascii="Times New Roman" w:eastAsia="Times New Roman" w:hAnsi="Times New Roman" w:cs="Times New Roman"/>
          <w:color w:val="000000"/>
          <w:sz w:val="26"/>
        </w:rPr>
        <w:tab/>
      </w:r>
      <w:r w:rsidRPr="00790F28">
        <w:rPr>
          <w:rFonts w:ascii="Times New Roman" w:eastAsia="Times New Roman" w:hAnsi="Times New Roman" w:cs="Times New Roman"/>
          <w:b/>
          <w:color w:val="000000"/>
          <w:sz w:val="26"/>
        </w:rPr>
        <w:t>Стандарт предоставления Муниципальной услуги</w:t>
      </w:r>
    </w:p>
    <w:p w:rsidR="00790F28" w:rsidRPr="00790F28" w:rsidRDefault="00790F28" w:rsidP="00790F28">
      <w:pPr>
        <w:tabs>
          <w:tab w:val="center" w:pos="2727"/>
          <w:tab w:val="center" w:pos="5402"/>
        </w:tabs>
        <w:spacing w:after="183" w:line="265"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6985" cy="215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21590"/>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4.</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Наименование Муниципальной услуги</w:t>
      </w:r>
    </w:p>
    <w:p w:rsidR="00790F28" w:rsidRPr="00790F28" w:rsidRDefault="00790F28" w:rsidP="00790F28">
      <w:pPr>
        <w:spacing w:after="29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4.1. Муниципальная услуга «Предоставление разрешения на осуществление земляных работ».</w:t>
      </w:r>
    </w:p>
    <w:p w:rsidR="00790F28" w:rsidRPr="00790F28" w:rsidRDefault="00790F28" w:rsidP="00790F28">
      <w:pPr>
        <w:numPr>
          <w:ilvl w:val="0"/>
          <w:numId w:val="9"/>
        </w:numPr>
        <w:spacing w:after="262" w:line="240" w:lineRule="auto"/>
        <w:ind w:right="8" w:hanging="696"/>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Наименование органа, предоставляющего Муниципальную услугу</w:t>
      </w:r>
    </w:p>
    <w:p w:rsidR="00790F28" w:rsidRPr="00790F28" w:rsidRDefault="00790F28" w:rsidP="00790F28">
      <w:pPr>
        <w:spacing w:after="8" w:line="237"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5.1. Органом, ответственным за предоставление Муниципальной услуги, является Администрация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90F28" w:rsidRPr="00790F28" w:rsidRDefault="00790F28" w:rsidP="00790F28">
      <w:pPr>
        <w:numPr>
          <w:ilvl w:val="1"/>
          <w:numId w:val="31"/>
        </w:numPr>
        <w:spacing w:after="0" w:line="240" w:lineRule="auto"/>
        <w:ind w:right="8"/>
        <w:jc w:val="both"/>
        <w:rPr>
          <w:rFonts w:ascii="Times New Roman" w:eastAsia="Times New Roman" w:hAnsi="Times New Roman" w:cs="Times New Roman"/>
          <w:color w:val="000000"/>
          <w:sz w:val="24"/>
          <w:highlight w:val="yellow"/>
        </w:rPr>
      </w:pPr>
      <w:r w:rsidRPr="00790F28">
        <w:rPr>
          <w:rFonts w:ascii="Times New Roman" w:eastAsia="Times New Roman" w:hAnsi="Times New Roman" w:cs="Times New Roman"/>
          <w:color w:val="000000"/>
          <w:sz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790F28" w:rsidRPr="00790F28" w:rsidRDefault="00790F28" w:rsidP="00790F28">
      <w:pPr>
        <w:numPr>
          <w:ilvl w:val="1"/>
          <w:numId w:val="31"/>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lastRenderedPageBreak/>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790F28">
        <w:rPr>
          <w:rFonts w:ascii="Times New Roman" w:eastAsia="Times New Roman" w:hAnsi="Times New Roman" w:cs="Times New Roman"/>
          <w:color w:val="000000"/>
          <w:sz w:val="24"/>
        </w:rPr>
        <w:t xml:space="preserve"> государственных услуг, утвержденным нормативным правовым актом представительного органа местного самоуправления,</w:t>
      </w:r>
    </w:p>
    <w:p w:rsidR="00790F28" w:rsidRPr="00790F28" w:rsidRDefault="00790F28" w:rsidP="00790F28">
      <w:pPr>
        <w:numPr>
          <w:ilvl w:val="1"/>
          <w:numId w:val="31"/>
        </w:numPr>
        <w:spacing w:after="5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В целях предоставления Муниципальной услуги Администрация взаимодействует </w:t>
      </w:r>
      <w:proofErr w:type="gramStart"/>
      <w:r w:rsidRPr="00790F28">
        <w:rPr>
          <w:rFonts w:ascii="Times New Roman" w:eastAsia="Times New Roman" w:hAnsi="Times New Roman" w:cs="Times New Roman"/>
          <w:color w:val="000000"/>
          <w:sz w:val="24"/>
        </w:rPr>
        <w:t>с</w:t>
      </w:r>
      <w:proofErr w:type="gramEnd"/>
      <w:r w:rsidRPr="00790F28">
        <w:rPr>
          <w:rFonts w:ascii="Times New Roman" w:eastAsia="Times New Roman" w:hAnsi="Times New Roman" w:cs="Times New Roman"/>
          <w:color w:val="000000"/>
          <w:sz w:val="24"/>
        </w:rPr>
        <w:t>:</w:t>
      </w:r>
    </w:p>
    <w:p w:rsidR="00790F28" w:rsidRPr="00790F28" w:rsidRDefault="00790F28" w:rsidP="00790F28">
      <w:pPr>
        <w:numPr>
          <w:ilvl w:val="2"/>
          <w:numId w:val="3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Федеральной службой государственной регистрации, кадастра и картографии;</w:t>
      </w:r>
    </w:p>
    <w:p w:rsidR="00790F28" w:rsidRPr="00790F28" w:rsidRDefault="00790F28" w:rsidP="00790F28">
      <w:pPr>
        <w:numPr>
          <w:ilvl w:val="2"/>
          <w:numId w:val="31"/>
        </w:numPr>
        <w:spacing w:after="0"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Федеральной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налоговой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служб</w:t>
      </w:r>
      <w:proofErr w:type="spellEnd"/>
      <w:r w:rsidRPr="00790F28">
        <w:rPr>
          <w:rFonts w:ascii="Times New Roman" w:eastAsia="Times New Roman" w:hAnsi="Times New Roman" w:cs="Times New Roman"/>
          <w:color w:val="000000"/>
          <w:sz w:val="24"/>
        </w:rPr>
        <w:t>ой</w:t>
      </w:r>
      <w:r w:rsidRPr="00790F28">
        <w:rPr>
          <w:rFonts w:ascii="Times New Roman" w:eastAsia="Times New Roman" w:hAnsi="Times New Roman" w:cs="Times New Roman"/>
          <w:color w:val="000000"/>
          <w:sz w:val="24"/>
          <w:lang w:val="en-US"/>
        </w:rPr>
        <w:t>;</w:t>
      </w:r>
    </w:p>
    <w:p w:rsidR="00790F28" w:rsidRPr="00790F28" w:rsidRDefault="00790F28" w:rsidP="00790F28">
      <w:pPr>
        <w:spacing w:after="5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lang w:val="en-US"/>
        </w:rPr>
        <w:t xml:space="preserve">5.5 </w:t>
      </w:r>
      <w:r w:rsidRPr="00790F28">
        <w:rPr>
          <w:rFonts w:ascii="Times New Roman" w:eastAsia="Times New Roman" w:hAnsi="Times New Roman" w:cs="Times New Roman"/>
          <w:color w:val="000000"/>
          <w:sz w:val="24"/>
        </w:rPr>
        <w:t>3</w:t>
      </w:r>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Министерством</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культуры</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Российской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Федерации</w:t>
      </w:r>
      <w:proofErr w:type="spellEnd"/>
      <w:r w:rsidRPr="00790F28">
        <w:rPr>
          <w:rFonts w:ascii="Times New Roman" w:eastAsia="Times New Roman" w:hAnsi="Times New Roman" w:cs="Times New Roman"/>
          <w:color w:val="000000"/>
          <w:sz w:val="24"/>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5.5.4. Министерством строительства и жилищно-коммунального хозяйства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5.5. 5. Министерством внутренних дел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5.5.6. Государственной инспекцией безопасности дорожного движения.</w:t>
      </w:r>
    </w:p>
    <w:p w:rsidR="00790F28" w:rsidRPr="00790F28" w:rsidRDefault="00790F28" w:rsidP="00790F28">
      <w:pPr>
        <w:tabs>
          <w:tab w:val="center" w:pos="2042"/>
          <w:tab w:val="center" w:pos="5402"/>
        </w:tabs>
        <w:spacing w:after="170" w:line="240" w:lineRule="auto"/>
        <w:ind w:right="346"/>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4"/>
        </w:rPr>
        <w:tab/>
        <w:t>6.</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Результат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 Заявитель обращается в Администрацию с Заявлением о предоставлении Муниципальной услуги в случаях, указанных в разделе 1.4 с целью: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6.1.1. Получения разрешения на производство земляных работ на территории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сельского поселения Александровка муниципального района Большеглушицкий Самарской области;</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6.1.2. Получения разрешения на производство земляных работ в связи с </w:t>
      </w:r>
      <w:proofErr w:type="spellStart"/>
      <w:r w:rsidRPr="00790F28">
        <w:rPr>
          <w:rFonts w:ascii="Times New Roman" w:eastAsia="Times New Roman" w:hAnsi="Times New Roman" w:cs="Times New Roman"/>
          <w:color w:val="000000"/>
          <w:sz w:val="24"/>
        </w:rPr>
        <w:t>аварийно</w:t>
      </w:r>
      <w:proofErr w:type="spellEnd"/>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-в</w:t>
      </w:r>
      <w:proofErr w:type="gramEnd"/>
      <w:r w:rsidRPr="00790F28">
        <w:rPr>
          <w:rFonts w:ascii="Times New Roman" w:eastAsia="Times New Roman" w:hAnsi="Times New Roman" w:cs="Times New Roman"/>
          <w:color w:val="000000"/>
          <w:sz w:val="24"/>
        </w:rPr>
        <w:t>осстановительными работами на</w:t>
      </w:r>
      <w:r w:rsidRPr="00790F28">
        <w:rPr>
          <w:rFonts w:ascii="Times New Roman" w:eastAsia="Times New Roman" w:hAnsi="Times New Roman" w:cs="Times New Roman"/>
          <w:color w:val="000000"/>
          <w:sz w:val="24"/>
        </w:rPr>
        <w:tab/>
        <w:t>территории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6.1.3. Продления разрешения на право производства земляных работ на территории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6.1.4. Закрытия разрешения на право производства земляных работ на территории сельского поселения Александровка муниципального района Большеглушицкий Самарской области.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6.2. Результатом предоставления Муниципальной услуги в зависимости от основания для обращения является: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6.2.1. </w:t>
      </w:r>
      <w:proofErr w:type="gramStart"/>
      <w:r w:rsidRPr="00790F28">
        <w:rPr>
          <w:rFonts w:ascii="Times New Roman" w:eastAsia="Times New Roman" w:hAnsi="Times New Roman" w:cs="Times New Roman"/>
          <w:color w:val="000000"/>
          <w:sz w:val="24"/>
        </w:rPr>
        <w:t>Разрешение</w:t>
      </w:r>
      <w:proofErr w:type="gramEnd"/>
      <w:r w:rsidRPr="00790F28">
        <w:rPr>
          <w:rFonts w:ascii="Times New Roman" w:eastAsia="Times New Roman" w:hAnsi="Times New Roman" w:cs="Times New Roman"/>
          <w:color w:val="000000"/>
          <w:sz w:val="24"/>
        </w:rPr>
        <w:t xml:space="preserve"> на право производства земляных работ оформленное в соответствии с формой согласно Приложению 1 к настоящему Административному регламенту, подписанное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(в случае обращения Заявителя по основаниям, указанным в пунктах  6.1.1-6.1.3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6.2.2. Решение о закрытии разрешения на осуществление земляных </w:t>
      </w:r>
      <w:proofErr w:type="gramStart"/>
      <w:r w:rsidRPr="00790F28">
        <w:rPr>
          <w:rFonts w:ascii="Times New Roman" w:eastAsia="Times New Roman" w:hAnsi="Times New Roman" w:cs="Times New Roman"/>
          <w:color w:val="000000"/>
          <w:sz w:val="24"/>
        </w:rPr>
        <w:t>работ</w:t>
      </w:r>
      <w:proofErr w:type="gramEnd"/>
      <w:r w:rsidRPr="00790F28">
        <w:rPr>
          <w:rFonts w:ascii="Times New Roman" w:eastAsia="Times New Roman" w:hAnsi="Times New Roman" w:cs="Times New Roman"/>
          <w:color w:val="000000"/>
          <w:sz w:val="24"/>
        </w:rPr>
        <w:t xml:space="preserve"> оформленное в соответствии с формой согласно Приложению 6 к настоящему Административному регламенту, подписанное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(в случае обращения Заявителя по основанию, указанному в пункте 6.1.4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6.2.3. Решение об отказе в предоставлении Муниципальной услуги, оформленное в соответствии с формой согласно Приложению 2 к настоящему Административному регламенту, подписанное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790F28" w:rsidRPr="00790F28" w:rsidRDefault="00790F28" w:rsidP="00790F28">
      <w:pPr>
        <w:spacing w:after="41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6.3. Результаты предоставления Муниципальной услуги, указанные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790F28">
        <w:rPr>
          <w:rFonts w:ascii="Times New Roman" w:eastAsia="Times New Roman" w:hAnsi="Times New Roman" w:cs="Times New Roman"/>
          <w:color w:val="000000"/>
          <w:sz w:val="24"/>
        </w:rPr>
        <w:t>се</w:t>
      </w:r>
      <w:proofErr w:type="gramEnd"/>
      <w:r w:rsidRPr="00790F28">
        <w:rPr>
          <w:rFonts w:ascii="Times New Roman" w:eastAsia="Times New Roman" w:hAnsi="Times New Roman" w:cs="Times New Roman"/>
          <w:color w:val="000000"/>
          <w:sz w:val="24"/>
        </w:rPr>
        <w:t xml:space="preserve">рвис ЕПГУ, позволяющий Заявителю получать информацию о ходе обработки заявлений, поданных посредством ЕПГУ (далее — Личный </w:t>
      </w:r>
      <w:r w:rsidRPr="00790F28">
        <w:rPr>
          <w:rFonts w:ascii="Times New Roman" w:eastAsia="Times New Roman" w:hAnsi="Times New Roman" w:cs="Times New Roman"/>
          <w:color w:val="000000"/>
          <w:sz w:val="24"/>
        </w:rPr>
        <w:lastRenderedPageBreak/>
        <w:t>кабинет) на ЕПГУ направляется в день подписания результата. Также Заявитель может получить результат предоставления Муниципальной услуги в МФЦ  в форме распечатанного экземпляра электронного документа на бумажном носителе.</w:t>
      </w:r>
    </w:p>
    <w:p w:rsidR="00790F28" w:rsidRPr="00790F28" w:rsidRDefault="00790F28" w:rsidP="00790F28">
      <w:pPr>
        <w:spacing w:after="0" w:line="265" w:lineRule="auto"/>
        <w:ind w:right="528"/>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7. </w:t>
      </w:r>
      <w:r w:rsidRPr="00790F28">
        <w:rPr>
          <w:rFonts w:ascii="Times New Roman" w:eastAsia="Times New Roman" w:hAnsi="Times New Roman" w:cs="Times New Roman"/>
          <w:b/>
          <w:color w:val="000000"/>
          <w:sz w:val="26"/>
        </w:rPr>
        <w:t>Порядок приема и регистрации заявления о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790F28" w:rsidRPr="00790F28" w:rsidRDefault="00790F28" w:rsidP="00790F28">
      <w:pPr>
        <w:spacing w:after="558"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790F28" w:rsidRPr="00790F28" w:rsidRDefault="00790F28" w:rsidP="00790F28">
      <w:pPr>
        <w:tabs>
          <w:tab w:val="center" w:pos="2350"/>
          <w:tab w:val="center" w:pos="5407"/>
        </w:tabs>
        <w:spacing w:after="155"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ab/>
        <w:t>8</w:t>
      </w:r>
      <w:r w:rsidRPr="00790F28">
        <w:rPr>
          <w:rFonts w:ascii="Times New Roman" w:eastAsia="Times New Roman" w:hAnsi="Times New Roman" w:cs="Times New Roman"/>
          <w:color w:val="000000"/>
          <w:sz w:val="24"/>
        </w:rPr>
        <w:tab/>
      </w:r>
      <w:r w:rsidRPr="00790F28">
        <w:rPr>
          <w:rFonts w:ascii="Times New Roman" w:eastAsia="Times New Roman" w:hAnsi="Times New Roman" w:cs="Times New Roman"/>
          <w:b/>
          <w:color w:val="000000"/>
          <w:sz w:val="24"/>
        </w:rPr>
        <w:t>Срок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 Срок предоставления Муниципальной услуги:</w:t>
      </w:r>
    </w:p>
    <w:p w:rsidR="00790F28" w:rsidRPr="00790F28" w:rsidRDefault="00790F28" w:rsidP="00790F28">
      <w:pPr>
        <w:spacing w:after="0" w:line="265" w:lineRule="auto"/>
        <w:ind w:right="-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8.1.1. по основаниям, указанным в пунктах</w:t>
      </w:r>
      <w:proofErr w:type="gramStart"/>
      <w:r w:rsidRPr="00790F28">
        <w:rPr>
          <w:rFonts w:ascii="Times New Roman" w:eastAsia="Times New Roman" w:hAnsi="Times New Roman" w:cs="Times New Roman"/>
          <w:color w:val="000000"/>
          <w:sz w:val="24"/>
        </w:rPr>
        <w:t xml:space="preserve"> :</w:t>
      </w:r>
      <w:proofErr w:type="gramEnd"/>
      <w:r w:rsidRPr="00790F28">
        <w:rPr>
          <w:rFonts w:ascii="Times New Roman" w:eastAsia="Times New Roman" w:hAnsi="Times New Roman" w:cs="Times New Roman"/>
          <w:color w:val="000000"/>
          <w:sz w:val="24"/>
        </w:rPr>
        <w:t xml:space="preserve"> 6.1.1, 6.1.4 настоящего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Административного регламента, составляет не более 10 рабочих дней со дня регистрации Заявления в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8.2. 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790F28">
        <w:rPr>
          <w:rFonts w:ascii="Times New Roman" w:eastAsia="Times New Roman" w:hAnsi="Times New Roman" w:cs="Times New Roman"/>
          <w:color w:val="000000"/>
          <w:sz w:val="24"/>
        </w:rPr>
        <w:t>аварийно</w:t>
      </w:r>
      <w:proofErr w:type="spellEnd"/>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-в</w:t>
      </w:r>
      <w:proofErr w:type="gramEnd"/>
      <w:r w:rsidRPr="00790F28">
        <w:rPr>
          <w:rFonts w:ascii="Times New Roman" w:eastAsia="Times New Roman" w:hAnsi="Times New Roman" w:cs="Times New Roman"/>
          <w:color w:val="000000"/>
          <w:sz w:val="24"/>
        </w:rPr>
        <w:t>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790F28" w:rsidRPr="00790F28" w:rsidRDefault="00790F28" w:rsidP="00790F28">
      <w:pPr>
        <w:spacing w:after="21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790F28" w:rsidRPr="00790F28" w:rsidRDefault="00790F28" w:rsidP="00790F28">
      <w:pPr>
        <w:spacing w:after="248"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4"/>
        </w:rPr>
        <w:t xml:space="preserve">9. </w:t>
      </w:r>
      <w:r w:rsidRPr="00790F28">
        <w:rPr>
          <w:rFonts w:ascii="Times New Roman" w:eastAsia="Times New Roman" w:hAnsi="Times New Roman" w:cs="Times New Roman"/>
          <w:b/>
          <w:color w:val="000000"/>
          <w:sz w:val="24"/>
        </w:rPr>
        <w:t>Нормативные правовые акты, регулирующие предоставление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9.1. Основным нормативным правовым актом, регулирующими предоставление Муниципальной услуги, являются настоящий Административный регламент.</w:t>
      </w:r>
    </w:p>
    <w:p w:rsidR="00790F28" w:rsidRPr="00790F28" w:rsidRDefault="00790F28" w:rsidP="00790F28">
      <w:pPr>
        <w:spacing w:after="31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9.2. Список нормативных актов, в соответствии с которыми осуществляется предоставление Муниципальной услуги, приведен в Приложении 3 к настоящему Административному регламенту.</w:t>
      </w:r>
    </w:p>
    <w:p w:rsidR="00790F28" w:rsidRPr="00790F28" w:rsidRDefault="00790F28" w:rsidP="00790F28">
      <w:pPr>
        <w:numPr>
          <w:ilvl w:val="0"/>
          <w:numId w:val="10"/>
        </w:numPr>
        <w:spacing w:after="18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Исчерпывающий перечень документов, необходимых для предоставления Муниципальной услуги, подлежащих представлению Заявителем:</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90F28">
        <w:rPr>
          <w:rFonts w:ascii="Times New Roman" w:eastAsia="Times New Roman" w:hAnsi="Times New Roman" w:cs="Times New Roman"/>
          <w:color w:val="000000"/>
          <w:sz w:val="24"/>
        </w:rPr>
        <w:t>ии и ау</w:t>
      </w:r>
      <w:proofErr w:type="gramEnd"/>
      <w:r w:rsidRPr="00790F28">
        <w:rPr>
          <w:rFonts w:ascii="Times New Roman" w:eastAsia="Times New Roman" w:hAnsi="Times New Roman" w:cs="Times New Roman"/>
          <w:color w:val="000000"/>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б)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790F28">
        <w:rPr>
          <w:rFonts w:ascii="Times New Roman" w:eastAsia="Times New Roman" w:hAnsi="Times New Roman" w:cs="Times New Roman"/>
          <w:color w:val="000000"/>
          <w:sz w:val="24"/>
          <w:lang w:val="en-US"/>
        </w:rPr>
        <w:t>sig</w:t>
      </w:r>
      <w:r w:rsidRPr="00790F28">
        <w:rPr>
          <w:rFonts w:ascii="Times New Roman" w:eastAsia="Times New Roman" w:hAnsi="Times New Roman" w:cs="Times New Roman"/>
          <w:color w:val="000000"/>
          <w:sz w:val="24"/>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гарантийное письмо по восстановлению покрытия;</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договор на проведение работ, в случае если работы будут проводиться подрядной организацией.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10.2.1. В случае обращения по основаниям, указанным в пункте 6.1.1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бумажном носителе в Администрации,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Проект производства работ (вариант оформления представлен в Приложении  4 к настоящему Административному регламенту), который содержит: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43180" cy="14605"/>
            <wp:effectExtent l="0" t="0" r="0" b="444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790F28">
        <w:rPr>
          <w:rFonts w:ascii="Times New Roman" w:eastAsia="Times New Roman" w:hAnsi="Times New Roman" w:cs="Times New Roman"/>
          <w:color w:val="000000"/>
          <w:sz w:val="24"/>
        </w:rPr>
        <w:lastRenderedPageBreak/>
        <w:t>требований подпунктов 5.189-5.199 СП 11-10497 «Инженерно-геодезические изыскания для строительства».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календарный график производства работ (форма представлена в Приложении 5 к настоящему Административному регламенту).</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Несоответствие календарного графика производства работ по форме </w:t>
      </w:r>
      <w:proofErr w:type="spellStart"/>
      <w:proofErr w:type="gramStart"/>
      <w:r w:rsidRPr="00790F28">
        <w:rPr>
          <w:rFonts w:ascii="Times New Roman" w:eastAsia="Times New Roman" w:hAnsi="Times New Roman" w:cs="Times New Roman"/>
          <w:color w:val="000000"/>
          <w:sz w:val="24"/>
        </w:rPr>
        <w:t>форме</w:t>
      </w:r>
      <w:proofErr w:type="spellEnd"/>
      <w:proofErr w:type="gramEnd"/>
      <w:r w:rsidRPr="00790F28">
        <w:rPr>
          <w:rFonts w:ascii="Times New Roman" w:eastAsia="Times New Roman" w:hAnsi="Times New Roman" w:cs="Times New Roman"/>
          <w:color w:val="000000"/>
          <w:sz w:val="24"/>
        </w:rPr>
        <w:t>, указанной в Приложении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69" w:line="240"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38178" name="Рисунок 13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F28">
        <w:rPr>
          <w:rFonts w:ascii="Times New Roman" w:eastAsia="Times New Roman" w:hAnsi="Times New Roman" w:cs="Times New Roman"/>
          <w:color w:val="000000"/>
          <w:sz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w:t>
      </w:r>
      <w:r w:rsidRPr="00790F28">
        <w:rPr>
          <w:rFonts w:ascii="Times New Roman" w:eastAsia="Times New Roman" w:hAnsi="Times New Roman" w:cs="Times New Roman"/>
          <w:color w:val="000000"/>
          <w:sz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10.2.2. В случае обращения по основанию, указанному в пункте 6.1.2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бумажном носителе в Администрации, МФЦ;</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схема участка работ (</w:t>
      </w:r>
      <w:proofErr w:type="spellStart"/>
      <w:r w:rsidRPr="00790F28">
        <w:rPr>
          <w:rFonts w:ascii="Times New Roman" w:eastAsia="Times New Roman" w:hAnsi="Times New Roman" w:cs="Times New Roman"/>
          <w:color w:val="000000"/>
          <w:sz w:val="24"/>
        </w:rPr>
        <w:t>выкопировка</w:t>
      </w:r>
      <w:proofErr w:type="spellEnd"/>
      <w:r w:rsidRPr="00790F28">
        <w:rPr>
          <w:rFonts w:ascii="Times New Roman" w:eastAsia="Times New Roman" w:hAnsi="Times New Roman" w:cs="Times New Roman"/>
          <w:color w:val="000000"/>
          <w:sz w:val="24"/>
        </w:rPr>
        <w:t xml:space="preserve"> из исполнительной документации на подземные коммуникации и сооружения);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10.2.3. В случае обращения по основанию, указанному в пункте 6.1.3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бумажном носителе в Администрации, МФЦ;</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календарный график производства земляных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проект производства работ (в случае изменения технических решений);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10.3. Запрещено требовать у Заявителя:</w:t>
      </w:r>
    </w:p>
    <w:p w:rsidR="00790F28" w:rsidRPr="00790F28" w:rsidRDefault="00790F28" w:rsidP="00790F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lastRenderedPageBreak/>
        <w:t>10.3.1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t xml:space="preserve">10.3.2.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790F28">
          <w:rPr>
            <w:rFonts w:ascii="Times New Roman" w:eastAsia="Times New Roman" w:hAnsi="Times New Roman" w:cs="Times New Roman"/>
            <w:color w:val="0000FF"/>
            <w:sz w:val="24"/>
            <w:szCs w:val="24"/>
            <w:lang w:eastAsia="ru-RU"/>
          </w:rPr>
          <w:t>частью 1 статьи 1</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 xml:space="preserve">от 27.07.2010 № 210-ФЗ «Об организации предоставления государственных и муниципальных услуг» </w:t>
      </w:r>
      <w:r w:rsidRPr="00790F28">
        <w:rPr>
          <w:rFonts w:ascii="Times New Roman" w:eastAsia="Times New Roman" w:hAnsi="Times New Roman" w:cs="Times New Roman"/>
          <w:sz w:val="24"/>
          <w:szCs w:val="24"/>
          <w:lang w:eastAsia="ru-RU"/>
        </w:rPr>
        <w:t>государственных</w:t>
      </w:r>
      <w:proofErr w:type="gramEnd"/>
      <w:r w:rsidRPr="00790F28">
        <w:rPr>
          <w:rFonts w:ascii="Times New Roman" w:eastAsia="Times New Roman" w:hAnsi="Times New Roman" w:cs="Times New Roman"/>
          <w:sz w:val="24"/>
          <w:szCs w:val="24"/>
          <w:lang w:eastAsia="ru-RU"/>
        </w:rPr>
        <w:t xml:space="preserve"> </w:t>
      </w:r>
      <w:proofErr w:type="gramStart"/>
      <w:r w:rsidRPr="00790F28">
        <w:rPr>
          <w:rFonts w:ascii="Times New Roman" w:eastAsia="Times New Roman" w:hAnsi="Times New Roman" w:cs="Times New Roman"/>
          <w:sz w:val="24"/>
          <w:szCs w:val="24"/>
          <w:lang w:eastAsia="ru-RU"/>
        </w:rPr>
        <w:t xml:space="preserve">и муниципальных услуг, в соответствии с нормативными правовыми </w:t>
      </w:r>
      <w:hyperlink r:id="rId21" w:history="1">
        <w:r w:rsidRPr="00790F28">
          <w:rPr>
            <w:rFonts w:ascii="Times New Roman" w:eastAsia="Times New Roman" w:hAnsi="Times New Roman" w:cs="Times New Roman"/>
            <w:color w:val="0000FF"/>
            <w:sz w:val="24"/>
            <w:szCs w:val="24"/>
            <w:lang w:eastAsia="ru-RU"/>
          </w:rPr>
          <w:t>актами</w:t>
        </w:r>
      </w:hyperlink>
      <w:r w:rsidRPr="00790F28">
        <w:rPr>
          <w:rFonts w:ascii="Times New Roman" w:eastAsia="Times New Roman" w:hAnsi="Times New Roman" w:cs="Times New Roman"/>
          <w:sz w:val="24"/>
          <w:szCs w:val="24"/>
          <w:lang w:eastAsia="ru-RU"/>
        </w:rPr>
        <w:t xml:space="preserve">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w:t>
      </w:r>
      <w:hyperlink r:id="rId22" w:history="1">
        <w:r w:rsidRPr="00790F28">
          <w:rPr>
            <w:rFonts w:ascii="Times New Roman" w:eastAsia="Times New Roman" w:hAnsi="Times New Roman" w:cs="Times New Roman"/>
            <w:color w:val="0000FF"/>
            <w:sz w:val="24"/>
            <w:szCs w:val="24"/>
            <w:lang w:eastAsia="ru-RU"/>
          </w:rPr>
          <w:t>частью 6</w:t>
        </w:r>
      </w:hyperlink>
      <w:r w:rsidRPr="00790F28">
        <w:rPr>
          <w:rFonts w:ascii="Times New Roman" w:eastAsia="Times New Roman" w:hAnsi="Times New Roman" w:cs="Times New Roman"/>
          <w:sz w:val="24"/>
          <w:szCs w:val="24"/>
          <w:lang w:eastAsia="ru-RU"/>
        </w:rPr>
        <w:t xml:space="preserve"> статьи 7 Федерального закона </w:t>
      </w:r>
      <w:r w:rsidRPr="00790F28">
        <w:rPr>
          <w:rFonts w:ascii="Times New Roman" w:eastAsia="Times New Roman" w:hAnsi="Times New Roman" w:cs="Times New Roman"/>
          <w:color w:val="000000"/>
          <w:sz w:val="24"/>
        </w:rPr>
        <w:t xml:space="preserve">от 27.07.2010 № 210-ФЗ «Об организации предоставления государственных и муниципальных услуг» </w:t>
      </w:r>
      <w:r w:rsidRPr="00790F28">
        <w:rPr>
          <w:rFonts w:ascii="Times New Roman" w:eastAsia="Times New Roman" w:hAnsi="Times New Roman" w:cs="Times New Roman"/>
          <w:sz w:val="24"/>
          <w:szCs w:val="24"/>
          <w:lang w:eastAsia="ru-RU"/>
        </w:rPr>
        <w:t>перечень документов.</w:t>
      </w:r>
      <w:proofErr w:type="gramEnd"/>
      <w:r w:rsidRPr="00790F28">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по собственной инициативе;</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t xml:space="preserve">10.3.3.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790F28">
          <w:rPr>
            <w:rFonts w:ascii="Times New Roman" w:eastAsia="Times New Roman" w:hAnsi="Times New Roman" w:cs="Times New Roman"/>
            <w:color w:val="0000FF"/>
            <w:sz w:val="24"/>
            <w:szCs w:val="24"/>
            <w:lang w:eastAsia="ru-RU"/>
          </w:rPr>
          <w:t>части 1 статьи 9</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w:t>
      </w:r>
      <w:proofErr w:type="gramEnd"/>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10.3.4.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90F2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4" w:history="1">
        <w:r w:rsidRPr="00790F28">
          <w:rPr>
            <w:rFonts w:ascii="Times New Roman" w:eastAsia="Times New Roman" w:hAnsi="Times New Roman" w:cs="Times New Roman"/>
            <w:color w:val="0000FF"/>
            <w:sz w:val="24"/>
            <w:szCs w:val="24"/>
            <w:lang w:eastAsia="ru-RU"/>
          </w:rPr>
          <w:t>частью 1.1 статьи 16</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90F28">
        <w:rPr>
          <w:rFonts w:ascii="Times New Roman" w:eastAsia="Times New Roman" w:hAnsi="Times New Roman" w:cs="Times New Roman"/>
          <w:sz w:val="24"/>
          <w:szCs w:val="24"/>
          <w:lang w:eastAsia="ru-RU"/>
        </w:rPr>
        <w:t xml:space="preserve"> </w:t>
      </w:r>
      <w:proofErr w:type="gramStart"/>
      <w:r w:rsidRPr="00790F28">
        <w:rPr>
          <w:rFonts w:ascii="Times New Roman" w:eastAsia="Times New Roman" w:hAnsi="Times New Roman" w:cs="Times New Roman"/>
          <w:sz w:val="24"/>
          <w:szCs w:val="24"/>
          <w:lang w:eastAsia="ru-RU"/>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790F28">
          <w:rPr>
            <w:rFonts w:ascii="Times New Roman" w:eastAsia="Times New Roman" w:hAnsi="Times New Roman" w:cs="Times New Roman"/>
            <w:color w:val="0000FF"/>
            <w:sz w:val="24"/>
            <w:szCs w:val="24"/>
            <w:lang w:eastAsia="ru-RU"/>
          </w:rPr>
          <w:t>частью 1.1 статьи 16</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roofErr w:type="gramEnd"/>
    </w:p>
    <w:p w:rsidR="00790F28" w:rsidRPr="00790F28" w:rsidRDefault="00790F28" w:rsidP="00790F28">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790F28">
        <w:rPr>
          <w:rFonts w:ascii="Times New Roman" w:eastAsia="Times New Roman" w:hAnsi="Times New Roman" w:cs="Times New Roman"/>
          <w:sz w:val="24"/>
          <w:szCs w:val="24"/>
          <w:lang w:eastAsia="ru-RU"/>
        </w:rPr>
        <w:lastRenderedPageBreak/>
        <w:t xml:space="preserve">10.3.5.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790F28">
          <w:rPr>
            <w:rFonts w:ascii="Times New Roman" w:eastAsia="Times New Roman" w:hAnsi="Times New Roman" w:cs="Times New Roman"/>
            <w:color w:val="0000FF"/>
            <w:sz w:val="24"/>
            <w:szCs w:val="24"/>
            <w:lang w:eastAsia="ru-RU"/>
          </w:rPr>
          <w:t>пунктом 7.2 части 1 статьи 16</w:t>
        </w:r>
      </w:hyperlink>
      <w:r w:rsidRPr="00790F28">
        <w:rPr>
          <w:rFonts w:ascii="Times New Roman" w:eastAsia="Times New Roman" w:hAnsi="Times New Roman" w:cs="Times New Roman"/>
          <w:sz w:val="24"/>
          <w:szCs w:val="24"/>
          <w:lang w:eastAsia="ru-RU"/>
        </w:rPr>
        <w:t xml:space="preserve"> Федерального закона </w:t>
      </w:r>
      <w:r w:rsidRPr="00790F28">
        <w:rPr>
          <w:rFonts w:ascii="Times New Roman" w:eastAsia="Times New Roman" w:hAnsi="Times New Roman" w:cs="Times New Roman"/>
          <w:color w:val="000000"/>
          <w:sz w:val="24"/>
        </w:rPr>
        <w:t>от 27.07.2010 № 210-ФЗ «Об организации предоставления государственных и муниципальных услуг»</w:t>
      </w:r>
      <w:r w:rsidRPr="00790F28">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90F28" w:rsidRPr="00790F28" w:rsidRDefault="00790F28" w:rsidP="00790F28">
      <w:pPr>
        <w:spacing w:after="207"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4"/>
        </w:rPr>
        <w:t xml:space="preserve">11. </w:t>
      </w:r>
      <w:r w:rsidRPr="00790F28">
        <w:rPr>
          <w:rFonts w:ascii="Times New Roman" w:eastAsia="Times New Roman" w:hAnsi="Times New Roman" w:cs="Times New Roman"/>
          <w:b/>
          <w:color w:val="000000"/>
          <w:sz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уведомление о планируемом сносе объекта капитального строительства;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разрешение на строительство,</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разрешение на проведение работ по сохранению объектов культурного наследия;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разрешение на вырубку зеленых насаждений,</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 разрешение на использование земель или земельного участка, находящихся в государственной или муниципальной собственности,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 разрешение на размещение объекта,</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л) разрешение на установку и эксплуатацию рекламной конструкции;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 технические условия для подключения к сетям инженерно- технического обеспечения;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 схему движения транспорта и пешеходов.</w:t>
      </w:r>
    </w:p>
    <w:p w:rsidR="00790F28" w:rsidRPr="00790F28" w:rsidRDefault="00790F28" w:rsidP="00790F28">
      <w:pPr>
        <w:spacing w:after="25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11.2.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90F28" w:rsidRPr="00790F28" w:rsidRDefault="00790F28" w:rsidP="00790F28">
      <w:pPr>
        <w:numPr>
          <w:ilvl w:val="0"/>
          <w:numId w:val="11"/>
        </w:numPr>
        <w:spacing w:after="184" w:line="240" w:lineRule="auto"/>
        <w:ind w:right="8" w:hanging="685"/>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Исчерпывающий перечень оснований для отказа в приеме документов, необходимых для предоставления Муниципальной услуги</w:t>
      </w:r>
    </w:p>
    <w:p w:rsidR="00790F28" w:rsidRPr="00790F28" w:rsidRDefault="00790F28" w:rsidP="00790F28">
      <w:pPr>
        <w:numPr>
          <w:ilvl w:val="1"/>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Основаниями для отказа в приеме документов, необходимых для предоставления Муниципальной услуги являются:</w:t>
      </w:r>
    </w:p>
    <w:p w:rsidR="00790F28" w:rsidRPr="00790F28" w:rsidRDefault="00790F28" w:rsidP="00790F28">
      <w:pPr>
        <w:numPr>
          <w:ilvl w:val="2"/>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Заявление подано в орган местного самоуправления или организацию, в полномочия которых не входит предоставление Муниципальной услуги;</w:t>
      </w:r>
    </w:p>
    <w:p w:rsidR="00790F28" w:rsidRPr="00790F28" w:rsidRDefault="00790F28" w:rsidP="00790F28">
      <w:pPr>
        <w:numPr>
          <w:ilvl w:val="2"/>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Неполное заполнение полей в форме заявления, в том числе в интерактивной форме заявления на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12.1.3. Представление неполного комплекта документов, необходимых для предоставления Муниципальной услуги;</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90F28" w:rsidRPr="00790F28" w:rsidRDefault="00790F28" w:rsidP="00790F28">
      <w:pPr>
        <w:numPr>
          <w:ilvl w:val="2"/>
          <w:numId w:val="12"/>
        </w:numPr>
        <w:spacing w:after="8" w:line="237"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790F28" w:rsidRPr="00790F28" w:rsidRDefault="00790F28" w:rsidP="00790F28">
      <w:pPr>
        <w:numPr>
          <w:ilvl w:val="2"/>
          <w:numId w:val="12"/>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90F28" w:rsidRPr="00790F28" w:rsidRDefault="00790F28" w:rsidP="00790F28">
      <w:pPr>
        <w:numPr>
          <w:ilvl w:val="1"/>
          <w:numId w:val="11"/>
        </w:numPr>
        <w:spacing w:after="0" w:line="240" w:lineRule="auto"/>
        <w:ind w:left="20" w:right="8" w:firstLine="58"/>
        <w:jc w:val="both"/>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rPr>
        <w:t xml:space="preserve">Решение об отказе в приеме документов, по основаниям, указанным в пункте12.1 настоящего Административного регламента, оформляется по форме согласно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Приложению </w:t>
      </w:r>
      <w:r w:rsidRPr="00790F28">
        <w:rPr>
          <w:rFonts w:ascii="Times New Roman" w:eastAsia="Times New Roman" w:hAnsi="Times New Roman" w:cs="Times New Roman"/>
          <w:color w:val="000000"/>
          <w:sz w:val="24"/>
          <w:lang w:val="en-US"/>
        </w:rPr>
        <w:t xml:space="preserve">2 к </w:t>
      </w:r>
      <w:proofErr w:type="spellStart"/>
      <w:r w:rsidRPr="00790F28">
        <w:rPr>
          <w:rFonts w:ascii="Times New Roman" w:eastAsia="Times New Roman" w:hAnsi="Times New Roman" w:cs="Times New Roman"/>
          <w:color w:val="000000"/>
          <w:sz w:val="24"/>
          <w:lang w:val="en-US"/>
        </w:rPr>
        <w:t>настоящему</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Административному</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регламенту</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numPr>
          <w:ilvl w:val="1"/>
          <w:numId w:val="11"/>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Администрации.</w:t>
      </w:r>
      <w:proofErr w:type="gramEnd"/>
    </w:p>
    <w:p w:rsidR="00790F28" w:rsidRPr="00790F28" w:rsidRDefault="00790F28" w:rsidP="00790F28">
      <w:pPr>
        <w:numPr>
          <w:ilvl w:val="1"/>
          <w:numId w:val="11"/>
        </w:numPr>
        <w:spacing w:after="27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Муниципальной услуги.</w:t>
      </w:r>
    </w:p>
    <w:p w:rsidR="00790F28" w:rsidRPr="00790F28" w:rsidRDefault="00790F28" w:rsidP="00790F28">
      <w:pPr>
        <w:numPr>
          <w:ilvl w:val="0"/>
          <w:numId w:val="11"/>
        </w:numPr>
        <w:spacing w:after="0" w:line="290" w:lineRule="auto"/>
        <w:ind w:right="8" w:hanging="685"/>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Исчерпывающий перечень оснований для приостановления или отказа в предоставлении Муниципальной услуги</w:t>
      </w:r>
    </w:p>
    <w:p w:rsidR="00790F28" w:rsidRPr="00790F28" w:rsidRDefault="00790F28" w:rsidP="00790F28">
      <w:pPr>
        <w:numPr>
          <w:ilvl w:val="1"/>
          <w:numId w:val="11"/>
        </w:numPr>
        <w:spacing w:after="27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Оснований для приостановления предоставления Муниципальной услуги не предусмотрено.</w:t>
      </w:r>
    </w:p>
    <w:p w:rsidR="00790F28" w:rsidRPr="00790F28" w:rsidRDefault="00790F28" w:rsidP="00790F28">
      <w:pPr>
        <w:numPr>
          <w:ilvl w:val="1"/>
          <w:numId w:val="11"/>
        </w:numPr>
        <w:spacing w:after="4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Основания для отказа в предоставлении Муниципальной услуги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numPr>
          <w:ilvl w:val="2"/>
          <w:numId w:val="11"/>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90F28">
        <w:rPr>
          <w:rFonts w:ascii="Times New Roman" w:eastAsia="Times New Roman" w:hAnsi="Times New Roman" w:cs="Times New Roman"/>
          <w:color w:val="000000"/>
          <w:sz w:val="24"/>
        </w:rPr>
        <w:t>необходимых</w:t>
      </w:r>
      <w:proofErr w:type="gramEnd"/>
      <w:r w:rsidRPr="00790F28">
        <w:rPr>
          <w:rFonts w:ascii="Times New Roman" w:eastAsia="Times New Roman" w:hAnsi="Times New Roman" w:cs="Times New Roman"/>
          <w:color w:val="000000"/>
          <w:sz w:val="24"/>
        </w:rPr>
        <w:t xml:space="preserve"> для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13.2.2. Несоответствие проекта производства работ требованиям, установленным нормативными правовыми актами;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13.2.3. Невозможность выполнения работ в заявленные сроки;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13.2.4, Установлены факты нарушений при проведении земляных работ в соответствии с выданным разрешением на осуществление земляных работ;</w:t>
      </w:r>
      <w:r>
        <w:rPr>
          <w:rFonts w:ascii="Times New Roman" w:eastAsia="Times New Roman" w:hAnsi="Times New Roman" w:cs="Times New Roman"/>
          <w:noProof/>
          <w:color w:val="000000"/>
          <w:sz w:val="24"/>
          <w:lang w:eastAsia="ru-RU"/>
        </w:rPr>
        <w:drawing>
          <wp:inline distT="0" distB="0" distL="0" distR="0">
            <wp:extent cx="6985" cy="215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85" cy="21590"/>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13.2.5. Наличие противоречивых сведений в заявлении о предоставлении Муниципальной услуги и приложенных к нему документах.</w:t>
      </w:r>
    </w:p>
    <w:p w:rsidR="00790F28" w:rsidRPr="00790F28" w:rsidRDefault="00790F28" w:rsidP="00790F28">
      <w:pPr>
        <w:spacing w:after="19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790F28" w:rsidRPr="00790F28" w:rsidRDefault="00790F28" w:rsidP="00790F28">
      <w:pPr>
        <w:spacing w:after="242"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 xml:space="preserve">14. Порядок, размер и основания взимания государственной пошлины или иной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b/>
          <w:color w:val="000000"/>
          <w:sz w:val="24"/>
        </w:rPr>
        <w:t>платы, взимаемой за предоставление Муниципальной услуги</w:t>
      </w:r>
    </w:p>
    <w:p w:rsidR="00790F28" w:rsidRPr="00790F28" w:rsidRDefault="00790F28" w:rsidP="00790F28">
      <w:pPr>
        <w:spacing w:after="53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14.1. Муниципальная услуга предоставляется бесплатно.</w:t>
      </w:r>
    </w:p>
    <w:p w:rsidR="00790F28" w:rsidRPr="00790F28" w:rsidRDefault="00790F28" w:rsidP="00790F28">
      <w:pPr>
        <w:spacing w:after="0"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15. Перечень услуг, необходимых и обязательных для предоставления</w:t>
      </w:r>
    </w:p>
    <w:p w:rsidR="00790F28" w:rsidRPr="00790F28" w:rsidRDefault="00790F28" w:rsidP="00790F28">
      <w:pPr>
        <w:spacing w:after="298"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lastRenderedPageBreak/>
        <w:t>Муниципальной услуги, в том числе порядок, размер и основания взимания платы за предоставление таких услуг</w:t>
      </w:r>
    </w:p>
    <w:p w:rsidR="00790F28" w:rsidRPr="00790F28" w:rsidRDefault="00790F28" w:rsidP="00790F28">
      <w:pPr>
        <w:spacing w:after="68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15.1. Услуги, необходимые и обязательные для предоставления Муниципальной услуги, отсутствуют.</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204"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16. Способы предоставления Заявителем документов, необходимых для получения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соответствии с Федеральным законом от 27.07.2010 № 210-ФЗ «Об организации предоставления государственных и муниципальных услуг».</w:t>
      </w:r>
    </w:p>
    <w:p w:rsidR="00790F28" w:rsidRPr="00790F28" w:rsidRDefault="00790F28" w:rsidP="00790F28">
      <w:pPr>
        <w:spacing w:after="56"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790F28">
        <w:rPr>
          <w:rFonts w:ascii="Times New Roman" w:eastAsia="Times New Roman" w:hAnsi="Times New Roman" w:cs="Times New Roman"/>
          <w:color w:val="000000"/>
          <w:sz w:val="24"/>
        </w:rPr>
        <w:t>ии и ау</w:t>
      </w:r>
      <w:proofErr w:type="gramEnd"/>
      <w:r w:rsidRPr="00790F28">
        <w:rPr>
          <w:rFonts w:ascii="Times New Roman" w:eastAsia="Times New Roman" w:hAnsi="Times New Roman" w:cs="Times New Roman"/>
          <w:color w:val="000000"/>
          <w:sz w:val="24"/>
        </w:rPr>
        <w:t>тентификации (далее - ЕСИА), затем заполняет Заявление с использованием специальной интерактивной формы.</w:t>
      </w:r>
    </w:p>
    <w:p w:rsidR="00790F28" w:rsidRPr="00790F28" w:rsidRDefault="00790F28" w:rsidP="00790F28">
      <w:pPr>
        <w:spacing w:after="5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16.1.2. </w:t>
      </w:r>
      <w:proofErr w:type="gramStart"/>
      <w:r w:rsidRPr="00790F28">
        <w:rPr>
          <w:rFonts w:ascii="Times New Roman" w:eastAsia="Times New Roman" w:hAnsi="Times New Roman" w:cs="Times New Roman"/>
          <w:color w:val="000000"/>
          <w:sz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790F28">
        <w:rPr>
          <w:rFonts w:ascii="Times New Roman" w:eastAsia="Times New Roman" w:hAnsi="Times New Roman" w:cs="Times New Roman"/>
          <w:color w:val="000000"/>
          <w:sz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790F28" w:rsidRPr="00790F28" w:rsidRDefault="00790F28" w:rsidP="00790F28">
      <w:pPr>
        <w:spacing w:after="321" w:line="240"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anchor distT="0" distB="0" distL="114300" distR="114300" simplePos="0" relativeHeight="25166028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138177" name="Рисунок 13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lang w:eastAsia="ru-RU"/>
        </w:rPr>
        <w:drawing>
          <wp:anchor distT="0" distB="0" distL="114300" distR="114300" simplePos="0" relativeHeight="251661312"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138176" name="Рисунок 13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F28">
        <w:rPr>
          <w:rFonts w:ascii="Times New Roman" w:eastAsia="Times New Roman" w:hAnsi="Times New Roman" w:cs="Times New Roman"/>
          <w:color w:val="000000"/>
          <w:sz w:val="24"/>
        </w:rPr>
        <w:t xml:space="preserve">16.1.4. </w:t>
      </w:r>
      <w:proofErr w:type="gramStart"/>
      <w:r w:rsidRPr="00790F28">
        <w:rPr>
          <w:rFonts w:ascii="Times New Roman" w:eastAsia="Times New Roman" w:hAnsi="Times New Roman" w:cs="Times New Roman"/>
          <w:color w:val="000000"/>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790F28">
        <w:rPr>
          <w:rFonts w:ascii="Times New Roman" w:eastAsia="Times New Roman" w:hAnsi="Times New Roman" w:cs="Times New Roman"/>
          <w:color w:val="000000"/>
          <w:sz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220"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17. Способы получения Заявителем результатов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17.1. Заявитель уведомляется о ходе рассмотрения и готовности результата предоставления Муниципальной услуги следующими способами: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17.1.1. Через личный кабинет на ЕПГУ</w:t>
      </w:r>
      <w:r w:rsidRPr="00790F28">
        <w:rPr>
          <w:rFonts w:ascii="Times New Roman" w:eastAsia="Times New Roman" w:hAnsi="Times New Roman" w:cs="Times New Roman"/>
          <w:noProof/>
          <w:color w:val="000000"/>
          <w:sz w:val="24"/>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17.1.2.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17.2. Способы получения результата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17.2.1.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17.2.2. </w:t>
      </w:r>
      <w:proofErr w:type="gramStart"/>
      <w:r w:rsidRPr="00790F28">
        <w:rPr>
          <w:rFonts w:ascii="Times New Roman" w:eastAsia="Times New Roman" w:hAnsi="Times New Roman" w:cs="Times New Roman"/>
          <w:color w:val="000000"/>
          <w:sz w:val="24"/>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w:t>
      </w:r>
      <w:r w:rsidRPr="00790F28">
        <w:rPr>
          <w:rFonts w:ascii="Times New Roman" w:eastAsia="Times New Roman" w:hAnsi="Times New Roman" w:cs="Times New Roman"/>
          <w:color w:val="000000"/>
          <w:sz w:val="24"/>
        </w:rPr>
        <w:lastRenderedPageBreak/>
        <w:t xml:space="preserve">Правительства Российской Федерации от 27.09.2011 </w:t>
      </w:r>
      <w:r w:rsidRPr="00790F28">
        <w:rPr>
          <w:rFonts w:ascii="Times New Roman" w:eastAsia="Times New Roman" w:hAnsi="Times New Roman" w:cs="Times New Roman"/>
          <w:color w:val="000000"/>
          <w:sz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790F28">
        <w:rPr>
          <w:rFonts w:ascii="Times New Roman" w:eastAsia="Times New Roman" w:hAnsi="Times New Roman" w:cs="Times New Roman"/>
          <w:color w:val="000000"/>
          <w:sz w:val="24"/>
        </w:rPr>
        <w:t xml:space="preserve"> фондов, органами государственной власти субъектов Российской Федерации, органами местного самоуправления»,</w:t>
      </w:r>
    </w:p>
    <w:p w:rsidR="00790F28" w:rsidRPr="00790F28" w:rsidRDefault="00790F28" w:rsidP="00790F28">
      <w:pPr>
        <w:spacing w:after="27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17.3. Способ получения услуги определяется заявителем и указывается в заявлении.</w:t>
      </w:r>
    </w:p>
    <w:p w:rsidR="00790F28" w:rsidRPr="00790F28" w:rsidRDefault="00790F28" w:rsidP="00790F28">
      <w:pPr>
        <w:spacing w:after="168"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18. </w:t>
      </w:r>
      <w:r w:rsidRPr="00790F28">
        <w:rPr>
          <w:rFonts w:ascii="Times New Roman" w:eastAsia="Times New Roman" w:hAnsi="Times New Roman" w:cs="Times New Roman"/>
          <w:b/>
          <w:color w:val="000000"/>
          <w:sz w:val="26"/>
        </w:rPr>
        <w:t>Максимальный срок ожидания в очереди</w:t>
      </w:r>
    </w:p>
    <w:p w:rsidR="00790F28" w:rsidRPr="00790F28" w:rsidRDefault="00790F28" w:rsidP="00790F28">
      <w:pPr>
        <w:spacing w:after="24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90F28" w:rsidRPr="00790F28" w:rsidRDefault="00790F28" w:rsidP="00790F28">
      <w:pPr>
        <w:numPr>
          <w:ilvl w:val="0"/>
          <w:numId w:val="15"/>
        </w:numPr>
        <w:spacing w:after="3" w:line="253" w:lineRule="auto"/>
        <w:ind w:right="346" w:firstLine="360"/>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Требования к помещениям, в которых предоставляется Муниципальная услуга, к залу ожидания, местам для заполнения запросов о предоставлении</w:t>
      </w:r>
    </w:p>
    <w:p w:rsidR="00790F28" w:rsidRPr="00790F28" w:rsidRDefault="00790F28" w:rsidP="00790F28">
      <w:pPr>
        <w:spacing w:after="250" w:line="240" w:lineRule="auto"/>
        <w:ind w:right="27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rPr>
        <w:t>В случае</w:t>
      </w:r>
      <w:proofErr w:type="gramStart"/>
      <w:r w:rsidRPr="00790F28">
        <w:rPr>
          <w:rFonts w:ascii="Times New Roman" w:eastAsia="Times New Roman" w:hAnsi="Times New Roman" w:cs="Times New Roman"/>
          <w:color w:val="000000"/>
          <w:sz w:val="24"/>
        </w:rPr>
        <w:t>,</w:t>
      </w:r>
      <w:proofErr w:type="gramEnd"/>
      <w:r w:rsidRPr="00790F28">
        <w:rPr>
          <w:rFonts w:ascii="Times New Roman" w:eastAsia="Times New Roman" w:hAnsi="Times New Roman" w:cs="Times New Roman"/>
          <w:color w:val="000000"/>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spellStart"/>
      <w:r w:rsidRPr="00790F28">
        <w:rPr>
          <w:rFonts w:ascii="Times New Roman" w:eastAsia="Times New Roman" w:hAnsi="Times New Roman" w:cs="Times New Roman"/>
          <w:color w:val="000000"/>
          <w:sz w:val="24"/>
          <w:lang w:val="en-US"/>
        </w:rPr>
        <w:t>За</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пользование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стоянкой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парковкой</w:t>
      </w:r>
      <w:proofErr w:type="spellEnd"/>
      <w:r w:rsidRPr="00790F28">
        <w:rPr>
          <w:rFonts w:ascii="Times New Roman" w:eastAsia="Times New Roman" w:hAnsi="Times New Roman" w:cs="Times New Roman"/>
          <w:color w:val="000000"/>
          <w:sz w:val="24"/>
          <w:lang w:val="en-US"/>
        </w:rPr>
        <w:t xml:space="preserve">) с </w:t>
      </w:r>
      <w:proofErr w:type="spellStart"/>
      <w:r w:rsidRPr="00790F28">
        <w:rPr>
          <w:rFonts w:ascii="Times New Roman" w:eastAsia="Times New Roman" w:hAnsi="Times New Roman" w:cs="Times New Roman"/>
          <w:color w:val="000000"/>
          <w:sz w:val="24"/>
          <w:lang w:val="en-US"/>
        </w:rPr>
        <w:t>заявителей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плата</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не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взимается</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Для парковки специальных автотранспортных средств инвалидов на стоянке (парковке) выделяется не менее 10 мест для бесплатной парковки транспортных средств, управляемых инвалидами 1, </w:t>
      </w:r>
      <w:proofErr w:type="gramStart"/>
      <w:r w:rsidRPr="00790F28">
        <w:rPr>
          <w:rFonts w:ascii="Times New Roman" w:eastAsia="Times New Roman" w:hAnsi="Times New Roman" w:cs="Times New Roman"/>
          <w:color w:val="000000"/>
          <w:sz w:val="24"/>
        </w:rPr>
        <w:t>П</w:t>
      </w:r>
      <w:proofErr w:type="gramEnd"/>
      <w:r w:rsidRPr="00790F28">
        <w:rPr>
          <w:rFonts w:ascii="Times New Roman" w:eastAsia="Times New Roman" w:hAnsi="Times New Roman" w:cs="Times New Roman"/>
          <w:color w:val="000000"/>
          <w:sz w:val="24"/>
        </w:rPr>
        <w:t xml:space="preserve"> групп, а также инвалидами </w:t>
      </w:r>
      <w:r w:rsidRPr="00790F28">
        <w:rPr>
          <w:rFonts w:ascii="Times New Roman" w:eastAsia="Times New Roman" w:hAnsi="Times New Roman" w:cs="Times New Roman"/>
          <w:color w:val="000000"/>
          <w:sz w:val="24"/>
          <w:lang w:val="en-US"/>
        </w:rPr>
        <w:t>III</w:t>
      </w:r>
      <w:r w:rsidRPr="00790F28">
        <w:rPr>
          <w:rFonts w:ascii="Times New Roman" w:eastAsia="Times New Roman" w:hAnsi="Times New Roman" w:cs="Times New Roman"/>
          <w:color w:val="000000"/>
          <w:sz w:val="24"/>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0F28" w:rsidRPr="00790F28" w:rsidRDefault="00790F28" w:rsidP="00790F28">
      <w:pPr>
        <w:numPr>
          <w:ilvl w:val="1"/>
          <w:numId w:val="15"/>
        </w:numPr>
        <w:spacing w:after="45"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Центральный вход в здание Администрации должен быть оборудован информационной табличкой (вывеской), содержащей информацию:</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наименование;</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местонахождение и юридический адрес;</w:t>
      </w:r>
      <w:r>
        <w:rPr>
          <w:rFonts w:ascii="Times New Roman" w:eastAsia="Times New Roman" w:hAnsi="Times New Roman" w:cs="Times New Roman"/>
          <w:noProof/>
          <w:sz w:val="24"/>
          <w:lang w:eastAsia="ru-RU"/>
        </w:rPr>
        <w:drawing>
          <wp:inline distT="0" distB="0" distL="0" distR="0">
            <wp:extent cx="6985" cy="69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37"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режим работы;</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график приема;</w:t>
      </w:r>
    </w:p>
    <w:p w:rsidR="00790F28" w:rsidRPr="00790F28" w:rsidRDefault="00790F28" w:rsidP="00790F28">
      <w:pPr>
        <w:spacing w:after="0" w:line="240" w:lineRule="auto"/>
        <w:ind w:right="8"/>
        <w:jc w:val="both"/>
        <w:rPr>
          <w:rFonts w:ascii="Times New Roman" w:eastAsia="Times New Roman" w:hAnsi="Times New Roman" w:cs="Times New Roman"/>
          <w:sz w:val="24"/>
        </w:rPr>
      </w:pPr>
      <w:r w:rsidRPr="00790F28">
        <w:rPr>
          <w:rFonts w:ascii="Times New Roman" w:eastAsia="Times New Roman" w:hAnsi="Times New Roman" w:cs="Times New Roman"/>
          <w:sz w:val="24"/>
        </w:rPr>
        <w:t>— номера телефонов для справок.</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Помещения, в которых предоставляется </w:t>
      </w:r>
      <w:proofErr w:type="spellStart"/>
      <w:r w:rsidRPr="00790F28">
        <w:rPr>
          <w:rFonts w:ascii="Times New Roman" w:eastAsia="Times New Roman" w:hAnsi="Times New Roman" w:cs="Times New Roman"/>
          <w:color w:val="000000"/>
          <w:sz w:val="24"/>
        </w:rPr>
        <w:t>Муниицпальная</w:t>
      </w:r>
      <w:proofErr w:type="spellEnd"/>
      <w:r w:rsidRPr="00790F28">
        <w:rPr>
          <w:rFonts w:ascii="Times New Roman" w:eastAsia="Times New Roman" w:hAnsi="Times New Roman" w:cs="Times New Roman"/>
          <w:color w:val="000000"/>
          <w:sz w:val="24"/>
        </w:rPr>
        <w:t xml:space="preserve"> услуга, оснащаются: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противопожарной системой и средствами пожаротушения;</w:t>
      </w:r>
    </w:p>
    <w:p w:rsidR="00790F28" w:rsidRPr="00790F28" w:rsidRDefault="00790F28" w:rsidP="00790F28">
      <w:pPr>
        <w:spacing w:after="0" w:line="240" w:lineRule="auto"/>
        <w:ind w:right="18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системой оповещения о возникновении чрезвычайной ситуации;</w:t>
      </w:r>
    </w:p>
    <w:p w:rsidR="00790F28" w:rsidRPr="00790F28" w:rsidRDefault="00790F28" w:rsidP="00790F28">
      <w:pPr>
        <w:spacing w:after="0" w:line="240" w:lineRule="auto"/>
        <w:ind w:right="18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средствами оказания первой медицинской помощи; </w:t>
      </w:r>
    </w:p>
    <w:p w:rsidR="00790F28" w:rsidRPr="00790F28" w:rsidRDefault="00790F28" w:rsidP="00790F28">
      <w:pPr>
        <w:spacing w:after="0" w:line="240" w:lineRule="auto"/>
        <w:ind w:right="18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 туалетными комнатами для посетителей.</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Места для заполнения заявлений оборудуются стульями, столами (стойками), бланками заявлений, письменными принадлежностями.</w:t>
      </w:r>
    </w:p>
    <w:p w:rsidR="00790F28" w:rsidRPr="00790F28" w:rsidRDefault="00790F28" w:rsidP="00790F28">
      <w:pPr>
        <w:numPr>
          <w:ilvl w:val="1"/>
          <w:numId w:val="1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Места приема Заявителей оборудуются информационными табличками (вывесками) с указанием:</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номера кабинета и наименования отдела;</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фамилии, имени и отчества (последнее</w:t>
      </w:r>
      <w:r w:rsidRPr="00790F28">
        <w:rPr>
          <w:rFonts w:ascii="Times New Roman" w:eastAsia="Times New Roman" w:hAnsi="Times New Roman" w:cs="Times New Roman"/>
          <w:color w:val="000000"/>
          <w:sz w:val="24"/>
        </w:rPr>
        <w:tab/>
        <w:t>при наличии), должности ответственного лица за прием документов;</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—графика приема Заявителей.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0F28" w:rsidRPr="00790F28" w:rsidRDefault="00790F28" w:rsidP="00790F28">
      <w:pPr>
        <w:numPr>
          <w:ilvl w:val="1"/>
          <w:numId w:val="16"/>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0F28" w:rsidRPr="00790F28" w:rsidRDefault="00790F28" w:rsidP="00790F28">
      <w:pPr>
        <w:numPr>
          <w:ilvl w:val="1"/>
          <w:numId w:val="16"/>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 предоставлении Муниципальной услуги инвалидам обеспечиваются: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беспрепятственного доступа к объекту (зданию, помещению), в котором предоставляется Муниципальная услуга;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сопровождение инвалидов, имеющих стойкие расстройства функции зрения и самостоятельного передвижения;</w:t>
      </w:r>
    </w:p>
    <w:p w:rsidR="00790F28" w:rsidRPr="00790F28" w:rsidRDefault="00790F28" w:rsidP="00790F28">
      <w:pPr>
        <w:spacing w:after="4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дублирование необходимой для инвалидов звуковой и зрительной информации, а также надписей, знаков </w:t>
      </w:r>
      <w:proofErr w:type="gramStart"/>
      <w:r w:rsidRPr="00790F28">
        <w:rPr>
          <w:rFonts w:ascii="Times New Roman" w:eastAsia="Times New Roman" w:hAnsi="Times New Roman" w:cs="Times New Roman"/>
          <w:color w:val="000000"/>
          <w:sz w:val="24"/>
        </w:rPr>
        <w:t>м</w:t>
      </w:r>
      <w:proofErr w:type="gramEnd"/>
      <w:r w:rsidRPr="00790F28">
        <w:rPr>
          <w:rFonts w:ascii="Times New Roman" w:eastAsia="Times New Roman" w:hAnsi="Times New Roman" w:cs="Times New Roman"/>
          <w:color w:val="000000"/>
          <w:sz w:val="24"/>
        </w:rPr>
        <w:t xml:space="preserve"> иной текстовой и графической информации знаками, выполненными рельефно-точечным шрифтом Брайля;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допуск </w:t>
      </w:r>
      <w:proofErr w:type="spellStart"/>
      <w:r w:rsidRPr="00790F28">
        <w:rPr>
          <w:rFonts w:ascii="Times New Roman" w:eastAsia="Times New Roman" w:hAnsi="Times New Roman" w:cs="Times New Roman"/>
          <w:color w:val="000000"/>
          <w:sz w:val="24"/>
        </w:rPr>
        <w:t>сурдопереводчика</w:t>
      </w:r>
      <w:proofErr w:type="spellEnd"/>
      <w:r w:rsidRPr="00790F28">
        <w:rPr>
          <w:rFonts w:ascii="Times New Roman" w:eastAsia="Times New Roman" w:hAnsi="Times New Roman" w:cs="Times New Roman"/>
          <w:color w:val="000000"/>
          <w:sz w:val="24"/>
        </w:rPr>
        <w:t xml:space="preserve"> и </w:t>
      </w:r>
      <w:proofErr w:type="spellStart"/>
      <w:r w:rsidRPr="00790F28">
        <w:rPr>
          <w:rFonts w:ascii="Times New Roman" w:eastAsia="Times New Roman" w:hAnsi="Times New Roman" w:cs="Times New Roman"/>
          <w:color w:val="000000"/>
          <w:sz w:val="24"/>
        </w:rPr>
        <w:t>тифлосурдопереводчика</w:t>
      </w:r>
      <w:proofErr w:type="spellEnd"/>
      <w:r w:rsidRPr="00790F28">
        <w:rPr>
          <w:rFonts w:ascii="Times New Roman" w:eastAsia="Times New Roman" w:hAnsi="Times New Roman" w:cs="Times New Roman"/>
          <w:color w:val="000000"/>
          <w:sz w:val="24"/>
        </w:rPr>
        <w:t>;</w:t>
      </w:r>
    </w:p>
    <w:p w:rsidR="00790F28" w:rsidRPr="00790F28" w:rsidRDefault="00790F28" w:rsidP="00790F28">
      <w:pPr>
        <w:spacing w:after="4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790F28" w:rsidRPr="00790F28" w:rsidRDefault="00790F28" w:rsidP="00790F28">
      <w:pPr>
        <w:spacing w:after="29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оказание инвалидам помощи в преодолении барьеров, мешающих получению ими Муниципальной услуги наравне с другими лицами.</w:t>
      </w:r>
    </w:p>
    <w:p w:rsidR="00790F28" w:rsidRPr="00790F28" w:rsidRDefault="00790F28" w:rsidP="00790F28">
      <w:pPr>
        <w:numPr>
          <w:ilvl w:val="0"/>
          <w:numId w:val="17"/>
        </w:numPr>
        <w:spacing w:after="132" w:line="253" w:lineRule="auto"/>
        <w:ind w:right="346" w:hanging="696"/>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Показатели доступности и качества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20.1. Оценка доступности и качества предоставления Муниципальной услуги должна осуществляться по следующим показателям:</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б) </w:t>
      </w:r>
      <w:r w:rsidRPr="00790F28">
        <w:rPr>
          <w:rFonts w:ascii="Times New Roman" w:eastAsia="Times New Roman" w:hAnsi="Times New Roman" w:cs="Times New Roman"/>
          <w:color w:val="000000"/>
          <w:sz w:val="24"/>
        </w:rPr>
        <w:tab/>
        <w:t>возможность выбора Заявителем форм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возможность обращения за получением Муниципальной услуги в МФЦ,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возможность обращения за получением Муниципальной услуги в электронной форме, в том числе с использованием ЕПГУ;</w:t>
      </w:r>
    </w:p>
    <w:p w:rsidR="00790F28" w:rsidRPr="00790F28" w:rsidRDefault="00790F28" w:rsidP="00790F28">
      <w:pPr>
        <w:spacing w:after="5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доступность обращения за предоставлением Муниципальной услуги, в том числе для маломобильных групп населения;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 предоставление возможности получения информации о ходе предоставления Муниципальной услуги, в том числе с использованием ЕПГУ.</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сеть Интернет, в том числе через сайт Администрации.</w:t>
      </w:r>
    </w:p>
    <w:p w:rsidR="00790F28" w:rsidRPr="00790F28" w:rsidRDefault="00790F28" w:rsidP="00790F28">
      <w:pPr>
        <w:spacing w:after="496"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790F28">
        <w:rPr>
          <w:rFonts w:ascii="Times New Roman" w:eastAsia="Times New Roman" w:hAnsi="Times New Roman" w:cs="Times New Roman"/>
          <w:color w:val="000000"/>
          <w:sz w:val="24"/>
        </w:rPr>
        <w:t xml:space="preserve"> .</w:t>
      </w:r>
      <w:proofErr w:type="gramEnd"/>
    </w:p>
    <w:p w:rsidR="00790F28" w:rsidRPr="00790F28" w:rsidRDefault="00790F28" w:rsidP="00790F28">
      <w:pPr>
        <w:numPr>
          <w:ilvl w:val="0"/>
          <w:numId w:val="18"/>
        </w:numPr>
        <w:spacing w:after="201" w:line="240" w:lineRule="auto"/>
        <w:ind w:right="8"/>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Требования к организации предоставления Муниципальной услуги в электронной форме</w:t>
      </w:r>
    </w:p>
    <w:p w:rsidR="00790F28" w:rsidRPr="00790F28" w:rsidRDefault="00790F28" w:rsidP="00790F28">
      <w:pPr>
        <w:numPr>
          <w:ilvl w:val="1"/>
          <w:numId w:val="1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90F28">
        <w:rPr>
          <w:rFonts w:ascii="Times New Roman" w:eastAsia="Times New Roman" w:hAnsi="Times New Roman" w:cs="Times New Roman"/>
          <w:color w:val="000000"/>
          <w:sz w:val="24"/>
        </w:rPr>
        <w:t>автозаполнение</w:t>
      </w:r>
      <w:proofErr w:type="spellEnd"/>
      <w:r w:rsidRPr="00790F28">
        <w:rPr>
          <w:rFonts w:ascii="Times New Roman" w:eastAsia="Times New Roman" w:hAnsi="Times New Roman" w:cs="Times New Roman"/>
          <w:color w:val="000000"/>
          <w:sz w:val="24"/>
        </w:rPr>
        <w:t xml:space="preserve"> с использованием сведений, полученных из цифрового профиля ЕСИА или витрин данных. В случае невозможности </w:t>
      </w:r>
      <w:proofErr w:type="spellStart"/>
      <w:r w:rsidRPr="00790F28">
        <w:rPr>
          <w:rFonts w:ascii="Times New Roman" w:eastAsia="Times New Roman" w:hAnsi="Times New Roman" w:cs="Times New Roman"/>
          <w:color w:val="000000"/>
          <w:sz w:val="24"/>
        </w:rPr>
        <w:t>автозаполнения</w:t>
      </w:r>
      <w:proofErr w:type="spellEnd"/>
      <w:r w:rsidRPr="00790F28">
        <w:rPr>
          <w:rFonts w:ascii="Times New Roman" w:eastAsia="Times New Roman" w:hAnsi="Times New Roman" w:cs="Times New Roman"/>
          <w:color w:val="000000"/>
          <w:sz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790F28" w:rsidRPr="00790F28" w:rsidRDefault="00790F28" w:rsidP="00790F28">
      <w:pPr>
        <w:numPr>
          <w:ilvl w:val="1"/>
          <w:numId w:val="1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90F28" w:rsidRPr="00790F28" w:rsidRDefault="00790F28" w:rsidP="00790F28">
      <w:pPr>
        <w:numPr>
          <w:ilvl w:val="1"/>
          <w:numId w:val="18"/>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w:t>
      </w:r>
      <w:proofErr w:type="gramStart"/>
      <w:r w:rsidRPr="00790F28">
        <w:rPr>
          <w:rFonts w:ascii="Times New Roman" w:eastAsia="Times New Roman" w:hAnsi="Times New Roman" w:cs="Times New Roman"/>
          <w:color w:val="000000"/>
          <w:sz w:val="24"/>
        </w:rPr>
        <w:t xml:space="preserve"> П</w:t>
      </w:r>
      <w:proofErr w:type="gramEnd"/>
      <w:r w:rsidRPr="00790F28">
        <w:rPr>
          <w:rFonts w:ascii="Times New Roman" w:eastAsia="Times New Roman" w:hAnsi="Times New Roman" w:cs="Times New Roman"/>
          <w:color w:val="000000"/>
          <w:sz w:val="24"/>
        </w:rPr>
        <w:t>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21.4. 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w:t>
      </w:r>
      <w:proofErr w:type="gramStart"/>
      <w:r w:rsidRPr="00790F28">
        <w:rPr>
          <w:rFonts w:ascii="Times New Roman" w:eastAsia="Times New Roman" w:hAnsi="Times New Roman" w:cs="Times New Roman"/>
          <w:color w:val="000000"/>
          <w:sz w:val="24"/>
        </w:rPr>
        <w:t>заявлении</w:t>
      </w:r>
      <w:proofErr w:type="gramEnd"/>
      <w:r w:rsidRPr="00790F28">
        <w:rPr>
          <w:rFonts w:ascii="Times New Roman" w:eastAsia="Times New Roman" w:hAnsi="Times New Roman" w:cs="Times New Roman"/>
          <w:color w:val="000000"/>
          <w:sz w:val="24"/>
        </w:rPr>
        <w:t xml:space="preserve"> предусмотренном пунктом 17.2.2. настоящего Административного регламента.</w:t>
      </w:r>
    </w:p>
    <w:p w:rsidR="00790F28" w:rsidRPr="00790F28" w:rsidRDefault="00790F28" w:rsidP="00790F28">
      <w:pPr>
        <w:numPr>
          <w:ilvl w:val="1"/>
          <w:numId w:val="19"/>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90F28" w:rsidRPr="00790F28" w:rsidRDefault="00790F28" w:rsidP="00790F28">
      <w:pPr>
        <w:spacing w:after="22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21.5.1. Электронные документы представляются в следующих форматах:</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а) </w:t>
      </w:r>
      <w:r w:rsidRPr="00790F28">
        <w:rPr>
          <w:rFonts w:ascii="Times New Roman" w:eastAsia="Times New Roman" w:hAnsi="Times New Roman" w:cs="Times New Roman"/>
          <w:color w:val="000000"/>
          <w:sz w:val="24"/>
          <w:lang w:val="en-US"/>
        </w:rPr>
        <w:t>xml</w:t>
      </w:r>
      <w:r w:rsidRPr="00790F28">
        <w:rPr>
          <w:rFonts w:ascii="Times New Roman" w:eastAsia="Times New Roman" w:hAnsi="Times New Roman" w:cs="Times New Roman"/>
          <w:color w:val="000000"/>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90F28">
        <w:rPr>
          <w:rFonts w:ascii="Times New Roman" w:eastAsia="Times New Roman" w:hAnsi="Times New Roman" w:cs="Times New Roman"/>
          <w:color w:val="000000"/>
          <w:sz w:val="24"/>
          <w:lang w:val="en-US"/>
        </w:rPr>
        <w:t>xml</w:t>
      </w:r>
      <w:r w:rsidRPr="00790F28">
        <w:rPr>
          <w:rFonts w:ascii="Times New Roman" w:eastAsia="Times New Roman" w:hAnsi="Times New Roman" w:cs="Times New Roman"/>
          <w:color w:val="000000"/>
          <w:sz w:val="24"/>
        </w:rPr>
        <w:t>;</w:t>
      </w:r>
    </w:p>
    <w:p w:rsidR="00790F28" w:rsidRPr="00790F28" w:rsidRDefault="00790F28" w:rsidP="00790F28">
      <w:pPr>
        <w:spacing w:after="0" w:line="240" w:lineRule="auto"/>
        <w:ind w:right="219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б) </w:t>
      </w:r>
      <w:r w:rsidRPr="00790F28">
        <w:rPr>
          <w:rFonts w:ascii="Times New Roman" w:eastAsia="Times New Roman" w:hAnsi="Times New Roman" w:cs="Times New Roman"/>
          <w:color w:val="000000"/>
          <w:sz w:val="24"/>
          <w:lang w:val="en-US"/>
        </w:rPr>
        <w:t>doc</w:t>
      </w:r>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docx</w:t>
      </w:r>
      <w:proofErr w:type="spellEnd"/>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odt</w:t>
      </w:r>
      <w:proofErr w:type="spellEnd"/>
      <w:r w:rsidRPr="00790F28">
        <w:rPr>
          <w:rFonts w:ascii="Times New Roman" w:eastAsia="Times New Roman" w:hAnsi="Times New Roman" w:cs="Times New Roman"/>
          <w:color w:val="000000"/>
          <w:sz w:val="24"/>
        </w:rPr>
        <w:t xml:space="preserve"> - для документов с текстовым содержанием, не включающим формулы;</w:t>
      </w:r>
    </w:p>
    <w:p w:rsidR="00790F28" w:rsidRPr="00790F28" w:rsidRDefault="00790F28" w:rsidP="00790F28">
      <w:pPr>
        <w:spacing w:after="0" w:line="240" w:lineRule="auto"/>
        <w:ind w:right="464"/>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в) </w:t>
      </w:r>
      <w:proofErr w:type="spellStart"/>
      <w:r w:rsidRPr="00790F28">
        <w:rPr>
          <w:rFonts w:ascii="Times New Roman" w:eastAsia="Times New Roman" w:hAnsi="Times New Roman" w:cs="Times New Roman"/>
          <w:color w:val="000000"/>
          <w:sz w:val="24"/>
          <w:lang w:val="en-US"/>
        </w:rPr>
        <w:t>pdf</w:t>
      </w:r>
      <w:proofErr w:type="spellEnd"/>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jpg</w:t>
      </w:r>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jpeg</w:t>
      </w:r>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png</w:t>
      </w:r>
      <w:proofErr w:type="spellEnd"/>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bmp</w:t>
      </w:r>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lang w:val="en-US"/>
        </w:rPr>
        <w:t>tiff</w:t>
      </w:r>
      <w:r w:rsidRPr="00790F28">
        <w:rPr>
          <w:rFonts w:ascii="Times New Roman" w:eastAsia="Times New Roman" w:hAnsi="Times New Roman" w:cs="Times New Roman"/>
          <w:color w:val="000000"/>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г) </w:t>
      </w:r>
      <w:r w:rsidRPr="00790F28">
        <w:rPr>
          <w:rFonts w:ascii="Times New Roman" w:eastAsia="Times New Roman" w:hAnsi="Times New Roman" w:cs="Times New Roman"/>
          <w:color w:val="000000"/>
          <w:sz w:val="24"/>
          <w:lang w:val="en-US"/>
        </w:rPr>
        <w:t>zip</w:t>
      </w:r>
      <w:r w:rsidRPr="00790F28">
        <w:rPr>
          <w:rFonts w:ascii="Times New Roman" w:eastAsia="Times New Roman" w:hAnsi="Times New Roman" w:cs="Times New Roman"/>
          <w:color w:val="000000"/>
          <w:sz w:val="24"/>
        </w:rPr>
        <w:t xml:space="preserve">, </w:t>
      </w:r>
      <w:proofErr w:type="spellStart"/>
      <w:r w:rsidRPr="00790F28">
        <w:rPr>
          <w:rFonts w:ascii="Times New Roman" w:eastAsia="Times New Roman" w:hAnsi="Times New Roman" w:cs="Times New Roman"/>
          <w:color w:val="000000"/>
          <w:sz w:val="24"/>
          <w:lang w:val="en-US"/>
        </w:rPr>
        <w:t>rar</w:t>
      </w:r>
      <w:proofErr w:type="spellEnd"/>
      <w:r w:rsidRPr="00790F28">
        <w:rPr>
          <w:rFonts w:ascii="Times New Roman" w:eastAsia="Times New Roman" w:hAnsi="Times New Roman" w:cs="Times New Roman"/>
          <w:color w:val="000000"/>
          <w:sz w:val="24"/>
        </w:rPr>
        <w:t xml:space="preserve"> — для сжатых документов в один файл;</w:t>
      </w:r>
    </w:p>
    <w:p w:rsidR="00790F28" w:rsidRPr="00790F28" w:rsidRDefault="00790F28" w:rsidP="00790F28">
      <w:pPr>
        <w:spacing w:after="25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 </w:t>
      </w:r>
      <w:r w:rsidRPr="00790F28">
        <w:rPr>
          <w:rFonts w:ascii="Times New Roman" w:eastAsia="Times New Roman" w:hAnsi="Times New Roman" w:cs="Times New Roman"/>
          <w:color w:val="000000"/>
          <w:sz w:val="24"/>
          <w:lang w:val="en-US"/>
        </w:rPr>
        <w:t>sig</w:t>
      </w:r>
      <w:r w:rsidRPr="00790F28">
        <w:rPr>
          <w:rFonts w:ascii="Times New Roman" w:eastAsia="Times New Roman" w:hAnsi="Times New Roman" w:cs="Times New Roman"/>
          <w:color w:val="000000"/>
          <w:sz w:val="24"/>
        </w:rPr>
        <w:t xml:space="preserve"> — для открепленной усиленной квалифицированной электронной подписи.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90F28">
        <w:rPr>
          <w:rFonts w:ascii="Times New Roman" w:eastAsia="Times New Roman" w:hAnsi="Times New Roman" w:cs="Times New Roman"/>
          <w:color w:val="000000"/>
          <w:sz w:val="24"/>
          <w:lang w:val="en-US"/>
        </w:rPr>
        <w:t>dpi</w:t>
      </w:r>
      <w:r w:rsidRPr="00790F28">
        <w:rPr>
          <w:rFonts w:ascii="Times New Roman" w:eastAsia="Times New Roman" w:hAnsi="Times New Roman" w:cs="Times New Roman"/>
          <w:color w:val="000000"/>
          <w:sz w:val="24"/>
        </w:rPr>
        <w:t xml:space="preserve"> (масштаб 1</w:t>
      </w:r>
      <w:proofErr w:type="gramStart"/>
      <w:r w:rsidRPr="00790F28">
        <w:rPr>
          <w:rFonts w:ascii="Times New Roman" w:eastAsia="Times New Roman" w:hAnsi="Times New Roman" w:cs="Times New Roman"/>
          <w:color w:val="000000"/>
          <w:sz w:val="24"/>
        </w:rPr>
        <w:t xml:space="preserve"> :</w:t>
      </w:r>
      <w:proofErr w:type="gramEnd"/>
      <w:r w:rsidRPr="00790F28">
        <w:rPr>
          <w:rFonts w:ascii="Times New Roman" w:eastAsia="Times New Roman" w:hAnsi="Times New Roman" w:cs="Times New Roman"/>
          <w:color w:val="000000"/>
          <w:sz w:val="24"/>
        </w:rPr>
        <w:t xml:space="preserve"> 1) с использованием следующих режимов:</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«черно-белый» (при отсутствии в документе графических изображений и (или) цветного текста);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«опенки серого» (при наличии в документе графических изображений, отличных от цветного графического изображения);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790F28" w:rsidRPr="00790F28" w:rsidRDefault="00790F28" w:rsidP="00790F28">
      <w:pPr>
        <w:numPr>
          <w:ilvl w:val="2"/>
          <w:numId w:val="21"/>
        </w:numPr>
        <w:spacing w:after="0"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Электронные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документы</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должны</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обеспечивать</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идентифицировать документ и количество листов в документе;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содержать оглавление, соответствующее их смыслу и содержанию;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0F28" w:rsidRPr="00790F28" w:rsidRDefault="00790F28" w:rsidP="00790F28">
      <w:pPr>
        <w:numPr>
          <w:ilvl w:val="2"/>
          <w:numId w:val="21"/>
        </w:numPr>
        <w:spacing w:after="54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Документы, подлежащие представлению в форматах </w:t>
      </w:r>
      <w:proofErr w:type="spellStart"/>
      <w:r w:rsidRPr="00790F28">
        <w:rPr>
          <w:rFonts w:ascii="Times New Roman" w:eastAsia="Times New Roman" w:hAnsi="Times New Roman" w:cs="Times New Roman"/>
          <w:color w:val="000000"/>
          <w:sz w:val="24"/>
          <w:lang w:val="en-US"/>
        </w:rPr>
        <w:t>xls</w:t>
      </w:r>
      <w:proofErr w:type="spellEnd"/>
      <w:r w:rsidRPr="00790F28">
        <w:rPr>
          <w:rFonts w:ascii="Times New Roman" w:eastAsia="Times New Roman" w:hAnsi="Times New Roman" w:cs="Times New Roman"/>
          <w:color w:val="000000"/>
          <w:sz w:val="24"/>
        </w:rPr>
        <w:t xml:space="preserve">, или </w:t>
      </w:r>
      <w:proofErr w:type="spellStart"/>
      <w:r w:rsidRPr="00790F28">
        <w:rPr>
          <w:rFonts w:ascii="Times New Roman" w:eastAsia="Times New Roman" w:hAnsi="Times New Roman" w:cs="Times New Roman"/>
          <w:color w:val="000000"/>
          <w:sz w:val="24"/>
          <w:lang w:val="en-US"/>
        </w:rPr>
        <w:t>ods</w:t>
      </w:r>
      <w:proofErr w:type="spellEnd"/>
      <w:r w:rsidRPr="00790F28">
        <w:rPr>
          <w:rFonts w:ascii="Times New Roman" w:eastAsia="Times New Roman" w:hAnsi="Times New Roman" w:cs="Times New Roman"/>
          <w:color w:val="000000"/>
          <w:sz w:val="24"/>
        </w:rPr>
        <w:t>, формируются в виде отдельного электронного документа.</w:t>
      </w:r>
    </w:p>
    <w:p w:rsidR="00790F28" w:rsidRPr="00790F28" w:rsidRDefault="00790F28" w:rsidP="00790F28">
      <w:pPr>
        <w:spacing w:after="66" w:line="240"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6985" cy="69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22. </w:t>
      </w:r>
      <w:r w:rsidRPr="00790F28">
        <w:rPr>
          <w:rFonts w:ascii="Times New Roman" w:eastAsia="Times New Roman" w:hAnsi="Times New Roman" w:cs="Times New Roman"/>
          <w:b/>
          <w:color w:val="000000"/>
          <w:sz w:val="24"/>
        </w:rPr>
        <w:t xml:space="preserve">Требования к организации предоставления Муниципальной услуги в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b/>
          <w:color w:val="000000"/>
          <w:sz w:val="24"/>
        </w:rPr>
        <w:t>МФЦ</w:t>
      </w:r>
    </w:p>
    <w:p w:rsidR="00790F28" w:rsidRPr="00790F28" w:rsidRDefault="00790F28" w:rsidP="00790F28">
      <w:pPr>
        <w:numPr>
          <w:ilvl w:val="1"/>
          <w:numId w:val="20"/>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90F28" w:rsidRPr="00790F28" w:rsidRDefault="00790F28" w:rsidP="00790F28">
      <w:pPr>
        <w:numPr>
          <w:ilvl w:val="1"/>
          <w:numId w:val="20"/>
        </w:numPr>
        <w:spacing w:after="59"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Многофункциональный</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центр</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осуществляет</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r>
      <w:proofErr w:type="gramStart"/>
      <w:r w:rsidRPr="00790F28">
        <w:rPr>
          <w:rFonts w:ascii="Times New Roman" w:eastAsia="Times New Roman" w:hAnsi="Times New Roman" w:cs="Times New Roman"/>
          <w:color w:val="000000"/>
          <w:sz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«Об организации предоставления государственных и муниципальных услуг».</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22.5. В соответствии с частью 1.1 статьи 16 Федерального закона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22.6. Информирование заявителей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Информирование заявителя многофункциональными центрами осуществляется следующими способами: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изложить обращение в письменной форме (ответ направляется заявителю в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соответствии со способом, указанным в обращении);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назначить другое время для консультаций.</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22.8. </w:t>
      </w:r>
      <w:proofErr w:type="gramStart"/>
      <w:r w:rsidRPr="00790F28">
        <w:rPr>
          <w:rFonts w:ascii="Times New Roman" w:eastAsia="Times New Roman" w:hAnsi="Times New Roman" w:cs="Times New Roman"/>
          <w:color w:val="000000"/>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22.9. Выдача заявителю результата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При наличии в заявлении о выдаче разрешения на проведение земляных работ указания о выдаче результатов предоставления Муниципальной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Pr>
          <w:rFonts w:ascii="Times New Roman" w:eastAsia="Times New Roman" w:hAnsi="Times New Roman" w:cs="Times New Roman"/>
          <w:noProof/>
          <w:color w:val="000000"/>
          <w:sz w:val="24"/>
          <w:lang w:eastAsia="ru-RU"/>
        </w:rPr>
        <w:drawing>
          <wp:inline distT="0" distB="0" distL="0" distR="0">
            <wp:extent cx="158115" cy="1079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115" cy="107950"/>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взаимодействии между многофункциональными</w:t>
      </w:r>
      <w:proofErr w:type="gramEnd"/>
      <w:r w:rsidRPr="00790F28">
        <w:rPr>
          <w:rFonts w:ascii="Times New Roman" w:eastAsia="Times New Roman" w:hAnsi="Times New Roman" w:cs="Times New Roman"/>
          <w:color w:val="000000"/>
          <w:sz w:val="24"/>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790F28">
        <w:rPr>
          <w:rFonts w:ascii="Times New Roman" w:eastAsia="Times New Roman" w:hAnsi="Times New Roman" w:cs="Times New Roman"/>
          <w:color w:val="000000"/>
          <w:sz w:val="24"/>
        </w:rPr>
        <w:t xml:space="preserve"> .</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22.10. </w:t>
      </w:r>
      <w:proofErr w:type="gramStart"/>
      <w:r w:rsidRPr="00790F28">
        <w:rPr>
          <w:rFonts w:ascii="Times New Roman" w:eastAsia="Times New Roman" w:hAnsi="Times New Roman" w:cs="Times New Roman"/>
          <w:color w:val="000000"/>
          <w:sz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22.11.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0F28" w:rsidRPr="00790F28" w:rsidRDefault="00790F28" w:rsidP="00790F28">
      <w:pPr>
        <w:spacing w:after="8" w:line="237" w:lineRule="auto"/>
        <w:ind w:right="346"/>
        <w:rPr>
          <w:rFonts w:ascii="Times New Roman" w:eastAsia="Times New Roman" w:hAnsi="Times New Roman" w:cs="Times New Roman"/>
          <w:noProof/>
          <w:color w:val="000000"/>
          <w:sz w:val="24"/>
        </w:rPr>
      </w:pPr>
      <w:r w:rsidRPr="00790F28">
        <w:rPr>
          <w:rFonts w:ascii="Times New Roman" w:eastAsia="Times New Roman" w:hAnsi="Times New Roman" w:cs="Times New Roman"/>
          <w:color w:val="000000"/>
          <w:sz w:val="24"/>
        </w:rPr>
        <w:t xml:space="preserve">22.12. Работник многофункционального центра осуществляет следующие действия: </w:t>
      </w:r>
      <w:r>
        <w:rPr>
          <w:rFonts w:ascii="Times New Roman" w:eastAsia="Times New Roman" w:hAnsi="Times New Roman" w:cs="Times New Roman"/>
          <w:noProof/>
          <w:color w:val="000000"/>
          <w:sz w:val="24"/>
          <w:lang w:eastAsia="ru-RU"/>
        </w:rPr>
        <w:drawing>
          <wp:inline distT="0" distB="0" distL="0" distR="0">
            <wp:extent cx="86360" cy="14605"/>
            <wp:effectExtent l="0" t="0" r="8890" b="444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360"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устанавливает личность заявителя</w:t>
      </w:r>
      <w:r w:rsidRPr="00790F28">
        <w:rPr>
          <w:rFonts w:ascii="Times New Roman" w:eastAsia="Times New Roman" w:hAnsi="Times New Roman" w:cs="Times New Roman"/>
          <w:color w:val="000000"/>
          <w:sz w:val="24"/>
        </w:rPr>
        <w:tab/>
        <w:t>на</w:t>
      </w:r>
      <w:r w:rsidRPr="00790F28">
        <w:rPr>
          <w:rFonts w:ascii="Times New Roman" w:eastAsia="Times New Roman" w:hAnsi="Times New Roman" w:cs="Times New Roman"/>
          <w:color w:val="000000"/>
          <w:sz w:val="24"/>
        </w:rPr>
        <w:tab/>
        <w:t xml:space="preserve">основании документа, удостоверяющего личность в соответствии с законодательством Российской Федерации; </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проверяет полномочия представителя заявителя (в случае обращения представителя заявителя);</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определяет статус исполнения заявления о выдаче разрешения на проведение земляных работ в ГИС;</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r>
      <w:proofErr w:type="gramStart"/>
      <w:r w:rsidRPr="00790F28">
        <w:rPr>
          <w:rFonts w:ascii="Times New Roman" w:eastAsia="Times New Roman" w:hAnsi="Times New Roman" w:cs="Times New Roman"/>
          <w:color w:val="000000"/>
          <w:sz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790F28">
        <w:rPr>
          <w:rFonts w:ascii="Times New Roman" w:eastAsia="Times New Roman" w:hAnsi="Times New Roman" w:cs="Times New Roman"/>
          <w:color w:val="000000"/>
          <w:sz w:val="24"/>
        </w:rPr>
        <w:tab/>
        <w:t xml:space="preserve">печати с изображением Государственного герба Российской Федерации); </w:t>
      </w:r>
      <w:proofErr w:type="gramEnd"/>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lastRenderedPageBreak/>
        <w:drawing>
          <wp:inline distT="0" distB="0" distL="0" distR="0">
            <wp:extent cx="79375" cy="14605"/>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790F28">
        <w:rPr>
          <w:rFonts w:ascii="Times New Roman" w:eastAsia="Times New Roman" w:hAnsi="Times New Roman" w:cs="Times New Roman"/>
          <w:color w:val="000000"/>
          <w:sz w:val="24"/>
        </w:rPr>
        <w:tab/>
        <w:t>печати с изображением Государственного герба Российской Федерации);</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 xml:space="preserve">выдает документы заявителю, при необходимости запрашивает у заявителя подписи за каждый выданный документ; </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ab/>
        <w:t>запрашивает согласие заявителя на участие в смс-опросе для оценки качества предоставленных услуг многофункциональным центром.</w:t>
      </w:r>
    </w:p>
    <w:p w:rsidR="00790F28" w:rsidRPr="00790F28" w:rsidRDefault="00790F28" w:rsidP="00790F28">
      <w:pPr>
        <w:spacing w:after="183"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lang w:val="en-US"/>
        </w:rPr>
        <w:t>III</w:t>
      </w:r>
      <w:r w:rsidRPr="00790F28">
        <w:rPr>
          <w:rFonts w:ascii="Times New Roman" w:eastAsia="Times New Roman" w:hAnsi="Times New Roman" w:cs="Times New Roman"/>
          <w:color w:val="000000"/>
          <w:sz w:val="26"/>
        </w:rPr>
        <w:t xml:space="preserve">. </w:t>
      </w:r>
      <w:r w:rsidRPr="00790F28">
        <w:rPr>
          <w:rFonts w:ascii="Times New Roman" w:eastAsia="Times New Roman" w:hAnsi="Times New Roman" w:cs="Times New Roman"/>
          <w:b/>
          <w:color w:val="000000"/>
          <w:sz w:val="26"/>
        </w:rPr>
        <w:t>Состав, последовательность и сроки выполнения административных процедур, требования к порядку их выполнения</w:t>
      </w:r>
    </w:p>
    <w:p w:rsidR="00790F28" w:rsidRPr="00790F28" w:rsidRDefault="00790F28" w:rsidP="00790F28">
      <w:pPr>
        <w:numPr>
          <w:ilvl w:val="0"/>
          <w:numId w:val="22"/>
        </w:numPr>
        <w:spacing w:after="175" w:line="253" w:lineRule="auto"/>
        <w:ind w:right="346" w:hanging="197"/>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Состав, последовательность и сроки выполнения административных процедур (действий) при предоставлении Муниципальной услуги</w:t>
      </w:r>
    </w:p>
    <w:p w:rsidR="00790F28" w:rsidRPr="00790F28" w:rsidRDefault="00790F28" w:rsidP="00790F28">
      <w:pPr>
        <w:spacing w:after="23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23.1. Перечень административных процедур:</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а) Прием и регистрация Заявления и документов, необходимых для предоставления Муниципальной услуги; </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Обработка и предварительное рассмотрение документов, необходимых для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Формирование и направление межведомственных запросов в органы (организации), участвующие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г) Определение возможности предоставления Муниципальной услуги, подготовка проекта решения;</w:t>
      </w:r>
    </w:p>
    <w:p w:rsidR="00790F28" w:rsidRPr="00790F28" w:rsidRDefault="00790F28" w:rsidP="00790F28">
      <w:pPr>
        <w:spacing w:after="5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 Принятие решения о предоставлении (об отказе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е) Подписание и направление (выдача) результата предоставления Муниципальной услуги Заявителю.</w:t>
      </w:r>
    </w:p>
    <w:p w:rsidR="00790F28" w:rsidRPr="00790F28" w:rsidRDefault="00790F28" w:rsidP="00790F28">
      <w:pPr>
        <w:spacing w:after="35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Административному регламенту.</w:t>
      </w:r>
    </w:p>
    <w:p w:rsidR="00790F28" w:rsidRPr="00790F28" w:rsidRDefault="00790F28" w:rsidP="00790F28">
      <w:pPr>
        <w:spacing w:after="244"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lang w:val="en-US"/>
        </w:rPr>
        <w:t>IV</w:t>
      </w:r>
      <w:r w:rsidRPr="00790F28">
        <w:rPr>
          <w:rFonts w:ascii="Times New Roman" w:eastAsia="Times New Roman" w:hAnsi="Times New Roman" w:cs="Times New Roman"/>
          <w:color w:val="000000"/>
          <w:sz w:val="26"/>
        </w:rPr>
        <w:t xml:space="preserve">. </w:t>
      </w:r>
      <w:r w:rsidRPr="00790F28">
        <w:rPr>
          <w:rFonts w:ascii="Times New Roman" w:eastAsia="Times New Roman" w:hAnsi="Times New Roman" w:cs="Times New Roman"/>
          <w:b/>
          <w:color w:val="000000"/>
          <w:sz w:val="26"/>
        </w:rPr>
        <w:t xml:space="preserve">Порядок и формы контроля за исполнением Административного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b/>
          <w:color w:val="000000"/>
          <w:sz w:val="26"/>
        </w:rPr>
        <w:t>регламента</w:t>
      </w:r>
    </w:p>
    <w:p w:rsidR="00790F28" w:rsidRPr="00790F28" w:rsidRDefault="00790F28" w:rsidP="00790F28">
      <w:pPr>
        <w:numPr>
          <w:ilvl w:val="0"/>
          <w:numId w:val="23"/>
        </w:numPr>
        <w:spacing w:after="279" w:line="216" w:lineRule="auto"/>
        <w:ind w:right="33" w:firstLine="702"/>
        <w:jc w:val="both"/>
        <w:rPr>
          <w:rFonts w:ascii="Times New Roman" w:eastAsia="Times New Roman" w:hAnsi="Times New Roman" w:cs="Times New Roman"/>
          <w:b/>
          <w:color w:val="000000"/>
          <w:sz w:val="24"/>
          <w:lang w:val="en-US"/>
        </w:rPr>
      </w:pPr>
      <w:r w:rsidRPr="00790F28">
        <w:rPr>
          <w:rFonts w:ascii="Times New Roman" w:eastAsia="Times New Roman" w:hAnsi="Times New Roman" w:cs="Times New Roman"/>
          <w:b/>
          <w:color w:val="000000"/>
          <w:sz w:val="26"/>
        </w:rPr>
        <w:t xml:space="preserve">Порядок осуществления текущего </w:t>
      </w:r>
      <w:proofErr w:type="gramStart"/>
      <w:r w:rsidRPr="00790F28">
        <w:rPr>
          <w:rFonts w:ascii="Times New Roman" w:eastAsia="Times New Roman" w:hAnsi="Times New Roman" w:cs="Times New Roman"/>
          <w:b/>
          <w:color w:val="000000"/>
          <w:sz w:val="26"/>
        </w:rPr>
        <w:t>контроля за</w:t>
      </w:r>
      <w:proofErr w:type="gramEnd"/>
      <w:r w:rsidRPr="00790F28">
        <w:rPr>
          <w:rFonts w:ascii="Times New Roman" w:eastAsia="Times New Roman" w:hAnsi="Times New Roman" w:cs="Times New Roman"/>
          <w:b/>
          <w:color w:val="000000"/>
          <w:sz w:val="2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spellStart"/>
      <w:r w:rsidRPr="00790F28">
        <w:rPr>
          <w:rFonts w:ascii="Times New Roman" w:eastAsia="Times New Roman" w:hAnsi="Times New Roman" w:cs="Times New Roman"/>
          <w:b/>
          <w:color w:val="000000"/>
          <w:sz w:val="26"/>
          <w:lang w:val="en-US"/>
        </w:rPr>
        <w:t>Муниципальной</w:t>
      </w:r>
      <w:proofErr w:type="spellEnd"/>
      <w:r w:rsidRPr="00790F28">
        <w:rPr>
          <w:rFonts w:ascii="Times New Roman" w:eastAsia="Times New Roman" w:hAnsi="Times New Roman" w:cs="Times New Roman"/>
          <w:b/>
          <w:color w:val="000000"/>
          <w:sz w:val="26"/>
          <w:lang w:val="en-US"/>
        </w:rPr>
        <w:t xml:space="preserve"> </w:t>
      </w:r>
      <w:proofErr w:type="spellStart"/>
      <w:r w:rsidRPr="00790F28">
        <w:rPr>
          <w:rFonts w:ascii="Times New Roman" w:eastAsia="Times New Roman" w:hAnsi="Times New Roman" w:cs="Times New Roman"/>
          <w:b/>
          <w:color w:val="000000"/>
          <w:sz w:val="26"/>
          <w:lang w:val="en-US"/>
        </w:rPr>
        <w:t>услуги</w:t>
      </w:r>
      <w:proofErr w:type="spellEnd"/>
    </w:p>
    <w:p w:rsidR="00790F28" w:rsidRPr="00790F28" w:rsidRDefault="00790F28" w:rsidP="00790F28">
      <w:pPr>
        <w:spacing w:after="5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24.1.Текущий </w:t>
      </w:r>
      <w:proofErr w:type="gramStart"/>
      <w:r w:rsidRPr="00790F28">
        <w:rPr>
          <w:rFonts w:ascii="Times New Roman" w:eastAsia="Times New Roman" w:hAnsi="Times New Roman" w:cs="Times New Roman"/>
          <w:color w:val="000000"/>
          <w:sz w:val="24"/>
        </w:rPr>
        <w:t>контроль за</w:t>
      </w:r>
      <w:proofErr w:type="gramEnd"/>
      <w:r w:rsidRPr="00790F28">
        <w:rPr>
          <w:rFonts w:ascii="Times New Roman" w:eastAsia="Times New Roman" w:hAnsi="Times New Roman" w:cs="Times New Roman"/>
          <w:color w:val="000000"/>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90F28" w:rsidRPr="00790F28" w:rsidRDefault="00790F28" w:rsidP="00790F28">
      <w:pPr>
        <w:numPr>
          <w:ilvl w:val="1"/>
          <w:numId w:val="34"/>
        </w:numPr>
        <w:spacing w:after="0" w:line="240" w:lineRule="auto"/>
        <w:ind w:left="284" w:right="8" w:firstLine="737"/>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24.3.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0F28" w:rsidRPr="00790F28" w:rsidRDefault="00790F28" w:rsidP="00790F28">
      <w:pPr>
        <w:spacing w:after="239" w:line="253" w:lineRule="auto"/>
        <w:ind w:right="33"/>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              25.  </w:t>
      </w:r>
      <w:r w:rsidRPr="00790F28">
        <w:rPr>
          <w:rFonts w:ascii="Times New Roman" w:eastAsia="Times New Roman" w:hAnsi="Times New Roman" w:cs="Times New Roman"/>
          <w:b/>
          <w:color w:val="000000"/>
          <w:sz w:val="26"/>
        </w:rPr>
        <w:t>Порядок и периодичность осуществления плановых и внеплановых проверок полноты и качества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 25.1. </w:t>
      </w:r>
      <w:proofErr w:type="gramStart"/>
      <w:r w:rsidRPr="00790F28">
        <w:rPr>
          <w:rFonts w:ascii="Times New Roman" w:eastAsia="Times New Roman" w:hAnsi="Times New Roman" w:cs="Times New Roman"/>
          <w:color w:val="000000"/>
          <w:sz w:val="24"/>
        </w:rPr>
        <w:t>Контроль за</w:t>
      </w:r>
      <w:proofErr w:type="gramEnd"/>
      <w:r w:rsidRPr="00790F28">
        <w:rPr>
          <w:rFonts w:ascii="Times New Roman" w:eastAsia="Times New Roman" w:hAnsi="Times New Roman" w:cs="Times New Roman"/>
          <w:color w:val="000000"/>
          <w:sz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25.2. При плановой проверке полноты и качества предоставления Муниципальной услуги  контролю подлежат:</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соблюдение сроков предоставления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соблюдение положений настоящего Административного регламента;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правильность и обоснованность принятого решения об отказе в предоставлении 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25.3. Основанием для проведения внеплановых проверок являются: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сельского поселения Александровка муниципального района Большеглушицкий Самарской области;</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534"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б) обращения граждан и юридических лиц на нарушения законодательства, в том числе на качество предоставления Муниципальной услуги.</w:t>
      </w:r>
    </w:p>
    <w:p w:rsidR="00790F28" w:rsidRPr="00790F28" w:rsidRDefault="00790F28" w:rsidP="00790F28">
      <w:pPr>
        <w:numPr>
          <w:ilvl w:val="0"/>
          <w:numId w:val="24"/>
        </w:numPr>
        <w:spacing w:after="3" w:line="253" w:lineRule="auto"/>
        <w:ind w:right="4" w:firstLine="220"/>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Pr="00790F28">
        <w:rPr>
          <w:rFonts w:ascii="Times New Roman" w:eastAsia="Times New Roman" w:hAnsi="Times New Roman" w:cs="Times New Roman"/>
          <w:b/>
          <w:color w:val="000000"/>
          <w:sz w:val="24"/>
        </w:rPr>
        <w:t xml:space="preserve"> </w:t>
      </w:r>
      <w:r w:rsidRPr="00790F28">
        <w:rPr>
          <w:rFonts w:ascii="Times New Roman" w:eastAsia="Times New Roman" w:hAnsi="Times New Roman" w:cs="Times New Roman"/>
          <w:b/>
          <w:color w:val="000000"/>
          <w:sz w:val="26"/>
        </w:rPr>
        <w:t>Муниципальной услуги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26.1.По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сельского поселения Александровка муниципального района Большеглушицкий Самарской области осуществляется привлечение виновных лиц к ответственности в соответствии с законодательством Российской Федерации.</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0F28" w:rsidRPr="00790F28" w:rsidRDefault="00790F28" w:rsidP="00790F28">
      <w:pPr>
        <w:numPr>
          <w:ilvl w:val="1"/>
          <w:numId w:val="35"/>
        </w:numPr>
        <w:spacing w:after="47" w:line="240" w:lineRule="auto"/>
        <w:ind w:left="142" w:right="8" w:hanging="142"/>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0F28" w:rsidRPr="00790F28" w:rsidRDefault="00790F28" w:rsidP="00790F28">
      <w:pPr>
        <w:numPr>
          <w:ilvl w:val="1"/>
          <w:numId w:val="35"/>
        </w:numPr>
        <w:spacing w:after="0" w:line="240" w:lineRule="auto"/>
        <w:ind w:left="-142" w:right="8" w:firstLine="142"/>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Должностные лица, осуществляющие текущий </w:t>
      </w:r>
      <w:proofErr w:type="gramStart"/>
      <w:r w:rsidRPr="00790F28">
        <w:rPr>
          <w:rFonts w:ascii="Times New Roman" w:eastAsia="Times New Roman" w:hAnsi="Times New Roman" w:cs="Times New Roman"/>
          <w:color w:val="000000"/>
          <w:sz w:val="24"/>
        </w:rPr>
        <w:t>контроль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Тщательность осуществления текущего </w:t>
      </w:r>
      <w:proofErr w:type="gramStart"/>
      <w:r w:rsidRPr="00790F28">
        <w:rPr>
          <w:rFonts w:ascii="Times New Roman" w:eastAsia="Times New Roman" w:hAnsi="Times New Roman" w:cs="Times New Roman"/>
          <w:color w:val="000000"/>
          <w:sz w:val="24"/>
        </w:rPr>
        <w:t>контроля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Граждане, их объединения и организации для осуществления </w:t>
      </w:r>
      <w:proofErr w:type="gramStart"/>
      <w:r w:rsidRPr="00790F28">
        <w:rPr>
          <w:rFonts w:ascii="Times New Roman" w:eastAsia="Times New Roman" w:hAnsi="Times New Roman" w:cs="Times New Roman"/>
          <w:color w:val="000000"/>
          <w:sz w:val="24"/>
        </w:rPr>
        <w:t>контроля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w:t>
      </w:r>
      <w:proofErr w:type="gramStart"/>
      <w:r w:rsidRPr="00790F28">
        <w:rPr>
          <w:rFonts w:ascii="Times New Roman" w:eastAsia="Times New Roman" w:hAnsi="Times New Roman" w:cs="Times New Roman"/>
          <w:color w:val="000000"/>
          <w:sz w:val="24"/>
        </w:rPr>
        <w:t>по</w:t>
      </w:r>
      <w:proofErr w:type="gramEnd"/>
      <w:r w:rsidRPr="00790F28">
        <w:rPr>
          <w:rFonts w:ascii="Times New Roman" w:eastAsia="Times New Roman" w:hAnsi="Times New Roman" w:cs="Times New Roman"/>
          <w:color w:val="000000"/>
          <w:sz w:val="24"/>
        </w:rPr>
        <w:t xml:space="preserve"> </w:t>
      </w:r>
      <w:proofErr w:type="gramStart"/>
      <w:r w:rsidRPr="00790F28">
        <w:rPr>
          <w:rFonts w:ascii="Times New Roman" w:eastAsia="Times New Roman" w:hAnsi="Times New Roman" w:cs="Times New Roman"/>
          <w:color w:val="000000"/>
          <w:sz w:val="24"/>
        </w:rPr>
        <w:t>совершенствовании</w:t>
      </w:r>
      <w:proofErr w:type="gramEnd"/>
      <w:r w:rsidRPr="00790F28">
        <w:rPr>
          <w:rFonts w:ascii="Times New Roman" w:eastAsia="Times New Roman" w:hAnsi="Times New Roman" w:cs="Times New Roman"/>
          <w:color w:val="000000"/>
          <w:sz w:val="24"/>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lastRenderedPageBreak/>
        <w:t>Контроль за</w:t>
      </w:r>
      <w:proofErr w:type="gramEnd"/>
      <w:r w:rsidRPr="00790F28">
        <w:rPr>
          <w:rFonts w:ascii="Times New Roman" w:eastAsia="Times New Roman" w:hAnsi="Times New Roman" w:cs="Times New Roman"/>
          <w:color w:val="000000"/>
          <w:sz w:val="24"/>
        </w:rPr>
        <w:t xml:space="preserve"> предоставлением Муниципальной услуги, в том числе со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0F28" w:rsidRPr="00790F28" w:rsidRDefault="00790F28" w:rsidP="00790F28">
      <w:pPr>
        <w:spacing w:after="3" w:line="253" w:lineRule="auto"/>
        <w:ind w:right="346"/>
        <w:jc w:val="center"/>
        <w:rPr>
          <w:rFonts w:ascii="Times New Roman" w:eastAsia="Times New Roman" w:hAnsi="Times New Roman" w:cs="Times New Roman"/>
          <w:b/>
          <w:color w:val="000000"/>
          <w:sz w:val="24"/>
        </w:rPr>
      </w:pPr>
      <w:r w:rsidRPr="00790F28">
        <w:rPr>
          <w:rFonts w:ascii="Times New Roman" w:eastAsia="Times New Roman" w:hAnsi="Times New Roman" w:cs="Times New Roman"/>
          <w:color w:val="000000"/>
          <w:sz w:val="26"/>
          <w:lang w:val="en-US"/>
        </w:rPr>
        <w:t>V</w:t>
      </w:r>
      <w:r w:rsidRPr="00790F28">
        <w:rPr>
          <w:rFonts w:ascii="Times New Roman" w:eastAsia="Times New Roman" w:hAnsi="Times New Roman" w:cs="Times New Roman"/>
          <w:color w:val="000000"/>
          <w:sz w:val="26"/>
        </w:rPr>
        <w:t xml:space="preserve">. </w:t>
      </w:r>
      <w:r w:rsidRPr="00790F28">
        <w:rPr>
          <w:rFonts w:ascii="Times New Roman" w:eastAsia="Times New Roman" w:hAnsi="Times New Roman" w:cs="Times New Roman"/>
          <w:b/>
          <w:color w:val="000000"/>
          <w:sz w:val="26"/>
        </w:rPr>
        <w:t xml:space="preserve">Досудебный (внесудебный) порядок обжалования решений и действий(бездействия) органа, предоставляющего Муниципальную услугу, </w:t>
      </w:r>
      <w:r w:rsidRPr="00790F28">
        <w:rPr>
          <w:rFonts w:ascii="Times New Roman" w:eastAsia="Times New Roman" w:hAnsi="Times New Roman" w:cs="Times New Roman"/>
          <w:b/>
          <w:bCs/>
          <w:color w:val="000000"/>
          <w:sz w:val="24"/>
          <w:szCs w:val="24"/>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r w:rsidRPr="00790F28" w:rsidDel="00A172A4">
        <w:rPr>
          <w:rFonts w:ascii="Times New Roman" w:eastAsia="Times New Roman" w:hAnsi="Times New Roman" w:cs="Times New Roman"/>
          <w:b/>
          <w:color w:val="000000"/>
          <w:sz w:val="26"/>
        </w:rPr>
        <w:t xml:space="preserve"> </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numPr>
          <w:ilvl w:val="0"/>
          <w:numId w:val="35"/>
        </w:numPr>
        <w:spacing w:after="148" w:line="253" w:lineRule="auto"/>
        <w:ind w:right="4"/>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6"/>
        </w:rPr>
        <w:t>Досудебный (внесудебный) порядок обжалования решений и действий (бездействия) Администрации, МФЦ, а также их работников</w:t>
      </w:r>
    </w:p>
    <w:p w:rsidR="00790F28" w:rsidRPr="00790F28" w:rsidRDefault="00790F28" w:rsidP="00790F28">
      <w:pPr>
        <w:numPr>
          <w:ilvl w:val="1"/>
          <w:numId w:val="36"/>
        </w:num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Заявитель имеет право на обжалование решения и (или) действий (бездействия) Администрации, организации, должностных лиц Администрации, организации, муниципальных служащих, многофункционального центра, а также работники многофункционального центра при предоставлении Муниципальной услуги в досудебном (внесудебном) порядке (далее жалоба). </w:t>
      </w:r>
      <w:proofErr w:type="gramEnd"/>
    </w:p>
    <w:p w:rsidR="00790F28" w:rsidRPr="00790F28" w:rsidRDefault="00790F28" w:rsidP="00790F28">
      <w:pPr>
        <w:numPr>
          <w:ilvl w:val="1"/>
          <w:numId w:val="35"/>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0F28" w:rsidRPr="00790F28" w:rsidRDefault="00790F28" w:rsidP="00790F28">
      <w:pPr>
        <w:spacing w:after="292"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 xml:space="preserve">в Администрацию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главы сельского поселения </w:t>
      </w:r>
      <w:proofErr w:type="spellStart"/>
      <w:r w:rsidRPr="00790F28">
        <w:rPr>
          <w:rFonts w:ascii="Times New Roman" w:eastAsia="Times New Roman" w:hAnsi="Times New Roman" w:cs="Times New Roman"/>
          <w:color w:val="000000"/>
          <w:sz w:val="24"/>
        </w:rPr>
        <w:t>Адлександровка</w:t>
      </w:r>
      <w:proofErr w:type="spellEnd"/>
      <w:r w:rsidRPr="00790F28">
        <w:rPr>
          <w:rFonts w:ascii="Times New Roman" w:eastAsia="Times New Roman" w:hAnsi="Times New Roman" w:cs="Times New Roman"/>
          <w:color w:val="000000"/>
          <w:sz w:val="24"/>
        </w:rPr>
        <w:t xml:space="preserve"> муниципального района Большеглушицкий Самарской области; в вышестоящий орган на решение и (или) действия (бездействие) должностного лица, руководителя структурного подразделения Администрации; к руководителю многофункционального центра на решения и действия (бездействие) работника многофункционального центра;</w:t>
      </w:r>
      <w:proofErr w:type="gramEnd"/>
      <w:r w:rsidRPr="00790F28">
        <w:rPr>
          <w:rFonts w:ascii="Times New Roman" w:eastAsia="Times New Roman" w:hAnsi="Times New Roman" w:cs="Times New Roman"/>
          <w:color w:val="000000"/>
          <w:sz w:val="24"/>
        </w:rPr>
        <w:t xml:space="preserve"> к учредителю многофункционального центра на решение и действия (бездействие) многофункционального центра.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90F28" w:rsidRPr="00790F28" w:rsidRDefault="00790F28" w:rsidP="00790F28">
      <w:pPr>
        <w:numPr>
          <w:ilvl w:val="0"/>
          <w:numId w:val="35"/>
        </w:numPr>
        <w:spacing w:after="230" w:line="240" w:lineRule="auto"/>
        <w:ind w:right="4"/>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F28" w:rsidRPr="00790F28" w:rsidRDefault="00790F28" w:rsidP="00790F28">
      <w:pPr>
        <w:numPr>
          <w:ilvl w:val="1"/>
          <w:numId w:val="37"/>
        </w:num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F28" w:rsidRPr="00790F28" w:rsidRDefault="00790F28" w:rsidP="00790F28">
      <w:pPr>
        <w:numPr>
          <w:ilvl w:val="0"/>
          <w:numId w:val="35"/>
        </w:numPr>
        <w:spacing w:after="0" w:line="240" w:lineRule="auto"/>
        <w:ind w:right="4"/>
        <w:jc w:val="both"/>
        <w:rPr>
          <w:rFonts w:ascii="Times New Roman" w:eastAsia="Times New Roman" w:hAnsi="Times New Roman" w:cs="Times New Roman"/>
          <w:b/>
          <w:color w:val="000000"/>
          <w:sz w:val="24"/>
        </w:rPr>
      </w:pPr>
      <w:r w:rsidRPr="00790F28">
        <w:rPr>
          <w:rFonts w:ascii="Times New Roman" w:eastAsia="Times New Roman" w:hAnsi="Times New Roman" w:cs="Times New Roman"/>
          <w:b/>
          <w:color w:val="000000"/>
          <w:sz w:val="24"/>
        </w:rPr>
        <w:t xml:space="preserve">  Перечень нормативных правовых актов, регулирующих порядок</w:t>
      </w:r>
      <w:r>
        <w:rPr>
          <w:rFonts w:ascii="Times New Roman" w:eastAsia="Times New Roman" w:hAnsi="Times New Roman" w:cs="Times New Roman"/>
          <w:b/>
          <w:noProof/>
          <w:color w:val="000000"/>
          <w:sz w:val="24"/>
          <w:lang w:eastAsia="ru-RU"/>
        </w:rPr>
        <w:drawing>
          <wp:inline distT="0" distB="0" distL="0" distR="0">
            <wp:extent cx="6985" cy="69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3" w:line="253" w:lineRule="auto"/>
        <w:ind w:right="346"/>
        <w:rPr>
          <w:rFonts w:ascii="Times New Roman" w:eastAsia="Times New Roman" w:hAnsi="Times New Roman" w:cs="Times New Roman"/>
          <w:b/>
          <w:color w:val="000000"/>
          <w:sz w:val="24"/>
        </w:rPr>
      </w:pPr>
      <w:proofErr w:type="gramStart"/>
      <w:r w:rsidRPr="00790F28">
        <w:rPr>
          <w:rFonts w:ascii="Times New Roman" w:eastAsia="Times New Roman" w:hAnsi="Times New Roman" w:cs="Times New Roman"/>
          <w:b/>
          <w:color w:val="000000"/>
          <w:sz w:val="26"/>
        </w:rPr>
        <w:t xml:space="preserve">досудебного (внесудебного) обжалования действий (бездействия) и (или) решений, принятых (осуществленных) в ходе предоставления </w:t>
      </w:r>
      <w:r w:rsidRPr="00790F28">
        <w:rPr>
          <w:rFonts w:ascii="Times New Roman" w:eastAsia="Times New Roman" w:hAnsi="Times New Roman" w:cs="Times New Roman"/>
          <w:b/>
          <w:color w:val="000000"/>
          <w:sz w:val="24"/>
        </w:rPr>
        <w:t>Муниципальной услуги</w:t>
      </w:r>
      <w:proofErr w:type="gramEnd"/>
    </w:p>
    <w:p w:rsidR="00790F28" w:rsidRPr="00790F28" w:rsidRDefault="00790F28" w:rsidP="00790F28">
      <w:pPr>
        <w:numPr>
          <w:ilvl w:val="1"/>
          <w:numId w:val="38"/>
        </w:numPr>
        <w:spacing w:after="6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Порядок досудебного (внесудебного) обжалования решений и действий (бездействия) Администрации, а также его должностных лиц регулируется:</w:t>
      </w:r>
    </w:p>
    <w:p w:rsidR="00790F28" w:rsidRPr="00790F28" w:rsidRDefault="00790F28" w:rsidP="00790F28">
      <w:pPr>
        <w:spacing w:after="8" w:line="237"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79375" cy="1460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37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Федеральным законом №210-ФЗ</w:t>
      </w:r>
      <w:r w:rsidRPr="00790F28">
        <w:rPr>
          <w:rFonts w:ascii="Times New Roman" w:eastAsia="Times New Roman" w:hAnsi="Times New Roman" w:cs="Times New Roman"/>
          <w:sz w:val="24"/>
          <w:szCs w:val="24"/>
          <w:lang w:eastAsia="ru-RU"/>
        </w:rPr>
        <w:t xml:space="preserve"> </w:t>
      </w:r>
      <w:r w:rsidRPr="00790F28">
        <w:rPr>
          <w:rFonts w:ascii="Times New Roman" w:eastAsia="Times New Roman" w:hAnsi="Times New Roman" w:cs="Times New Roman"/>
          <w:color w:val="000000"/>
          <w:sz w:val="24"/>
        </w:rPr>
        <w:t>от 27.07.2010 «Об организации предоставления государственных и муниципальных услуг»</w:t>
      </w:r>
      <w:proofErr w:type="gramStart"/>
      <w:r w:rsidRPr="00790F28">
        <w:rPr>
          <w:rFonts w:ascii="Times New Roman" w:eastAsia="Times New Roman" w:hAnsi="Times New Roman" w:cs="Times New Roman"/>
          <w:color w:val="000000"/>
          <w:sz w:val="24"/>
        </w:rPr>
        <w:t xml:space="preserve"> ;</w:t>
      </w:r>
      <w:proofErr w:type="gramEnd"/>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rPr>
        <w:sectPr w:rsidR="00790F28" w:rsidRPr="00790F28" w:rsidSect="00B4793C">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720" w:footer="46" w:gutter="0"/>
          <w:pgNumType w:start="4"/>
          <w:cols w:space="720"/>
          <w:docGrid w:linePitch="326"/>
        </w:sect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Приложение 1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261" w:line="253"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Форма разрешения на осуществление земляных работ</w:t>
      </w:r>
    </w:p>
    <w:p w:rsidR="00790F28" w:rsidRPr="00790F28" w:rsidRDefault="00790F28" w:rsidP="00790F28">
      <w:pPr>
        <w:spacing w:after="0" w:line="265" w:lineRule="auto"/>
        <w:ind w:right="673"/>
        <w:jc w:val="center"/>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lang w:val="en-US"/>
        </w:rPr>
        <w:t>РАЗРЕШЕНИЕ</w:t>
      </w:r>
    </w:p>
    <w:p w:rsidR="00790F28" w:rsidRPr="00790F28" w:rsidRDefault="00790F28" w:rsidP="00790F28">
      <w:pPr>
        <w:tabs>
          <w:tab w:val="center" w:pos="1867"/>
          <w:tab w:val="center" w:pos="7513"/>
        </w:tabs>
        <w:spacing w:after="402" w:line="265" w:lineRule="auto"/>
        <w:ind w:right="346"/>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lang w:val="en-US"/>
        </w:rPr>
        <w:tab/>
      </w:r>
      <w:r>
        <w:rPr>
          <w:rFonts w:ascii="Times New Roman" w:eastAsia="Times New Roman" w:hAnsi="Times New Roman" w:cs="Times New Roman"/>
          <w:noProof/>
          <w:color w:val="000000"/>
          <w:sz w:val="24"/>
          <w:lang w:eastAsia="ru-RU"/>
        </w:rPr>
        <w:drawing>
          <wp:inline distT="0" distB="0" distL="0" distR="0">
            <wp:extent cx="1058545" cy="129540"/>
            <wp:effectExtent l="0" t="0" r="825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58545" cy="129540"/>
                    </a:xfrm>
                    <a:prstGeom prst="rect">
                      <a:avLst/>
                    </a:prstGeom>
                    <a:noFill/>
                    <a:ln>
                      <a:noFill/>
                    </a:ln>
                  </pic:spPr>
                </pic:pic>
              </a:graphicData>
            </a:graphic>
          </wp:inline>
        </w:drawing>
      </w:r>
      <w:r w:rsidRPr="00790F28">
        <w:rPr>
          <w:rFonts w:ascii="Times New Roman" w:eastAsia="Times New Roman" w:hAnsi="Times New Roman" w:cs="Times New Roman"/>
          <w:color w:val="000000"/>
          <w:sz w:val="24"/>
          <w:lang w:val="en-US"/>
        </w:rPr>
        <w:tab/>
      </w:r>
      <w:proofErr w:type="spellStart"/>
      <w:r w:rsidRPr="00790F28">
        <w:rPr>
          <w:rFonts w:ascii="Times New Roman" w:eastAsia="Times New Roman" w:hAnsi="Times New Roman" w:cs="Times New Roman"/>
          <w:color w:val="000000"/>
          <w:sz w:val="24"/>
          <w:lang w:val="en-US"/>
        </w:rPr>
        <w:t>Дата</w:t>
      </w:r>
      <w:proofErr w:type="spellEnd"/>
      <w:r>
        <w:rPr>
          <w:rFonts w:ascii="Times New Roman" w:eastAsia="Times New Roman" w:hAnsi="Times New Roman" w:cs="Times New Roman"/>
          <w:noProof/>
          <w:color w:val="000000"/>
          <w:sz w:val="24"/>
          <w:lang w:eastAsia="ru-RU"/>
        </w:rPr>
        <mc:AlternateContent>
          <mc:Choice Requires="wpg">
            <w:drawing>
              <wp:inline distT="0" distB="0" distL="0" distR="0">
                <wp:extent cx="766445" cy="14605"/>
                <wp:effectExtent l="0" t="0" r="14605" b="23495"/>
                <wp:docPr id="138185" name="Группа 13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 cy="14605"/>
                          <a:chOff x="0" y="0"/>
                          <a:chExt cx="766316" cy="14737"/>
                        </a:xfrm>
                      </wpg:grpSpPr>
                      <wps:wsp>
                        <wps:cNvPr id="138184" name="Shape 138184"/>
                        <wps:cNvSpPr/>
                        <wps:spPr>
                          <a:xfrm>
                            <a:off x="0" y="0"/>
                            <a:ext cx="766316" cy="14737"/>
                          </a:xfrm>
                          <a:custGeom>
                            <a:avLst/>
                            <a:gdLst/>
                            <a:ahLst/>
                            <a:cxnLst/>
                            <a:rect l="0" t="0" r="0" b="0"/>
                            <a:pathLst>
                              <a:path w="766316" h="14737">
                                <a:moveTo>
                                  <a:pt x="0" y="7369"/>
                                </a:moveTo>
                                <a:lnTo>
                                  <a:pt x="766316"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">
                <v:shape id="Shape 138184" o:spid="_x0000_s1027" style="position:absolute;width:7663;height:147;visibility:visible;mso-wrap-style:square;v-text-anchor:top" coordsize="766316,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7OcIA&#10;AADfAAAADwAAAGRycy9kb3ducmV2LnhtbERPTUvEMBC9C/6HMII3N12VUOpmF1kQvYntHvQ2NGNT&#10;bCYlGXerv94IgsfH+97sljCpI6U8RrawXlWgiPvoRh4sHLqHqxpUFmSHU2Sy8EUZdtvzsw02Lp74&#10;hY6tDKqEcG7QgheZG61z7ylgXsWZuHDvMQWUAtOgXcJTCQ+Tvq4qowOOXBo8zrT31H+0n8HCsw57&#10;I4N5NKZ6bbu31Dkv39ZeXiz3d6CEFvkX/7mfXJl/U6/rW/j9UwD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Ds5wgAAAN8AAAAPAAAAAAAAAAAAAAAAAJgCAABkcnMvZG93&#10;bnJldi54bWxQSwUGAAAAAAQABAD1AAAAhwMAAAAA&#10;" path="m,7369r766316,e" filled="f" strokeweight=".40936mm">
                  <v:stroke miterlimit="1" joinstyle="miter"/>
                  <v:path arrowok="t" textboxrect="0,0,766316,14737"/>
                </v:shape>
                <w10:anchorlock/>
              </v:group>
            </w:pict>
          </mc:Fallback>
        </mc:AlternateContent>
      </w:r>
    </w:p>
    <w:p w:rsidR="00790F28" w:rsidRPr="00790F28" w:rsidRDefault="00790F28" w:rsidP="00790F28">
      <w:pPr>
        <w:spacing w:after="107"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998210" cy="0"/>
                <wp:effectExtent l="0" t="0" r="21590" b="19050"/>
                <wp:docPr id="138187" name="Группа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8210" cy="0"/>
                          <a:chOff x="0" y="0"/>
                          <a:chExt cx="5997895" cy="1"/>
                        </a:xfrm>
                      </wpg:grpSpPr>
                      <wps:wsp>
                        <wps:cNvPr id="138186" name="Shape 138186"/>
                        <wps:cNvSpPr/>
                        <wps:spPr>
                          <a:xfrm>
                            <a:off x="0" y="0"/>
                            <a:ext cx="5997895" cy="0"/>
                          </a:xfrm>
                          <a:custGeom>
                            <a:avLst/>
                            <a:gdLst/>
                            <a:ahLst/>
                            <a:cxnLst/>
                            <a:rect l="0" t="0" r="0" b="0"/>
                            <a:pathLst>
                              <a:path w="5997895">
                                <a:moveTo>
                                  <a:pt x="0" y="0"/>
                                </a:moveTo>
                                <a:lnTo>
                                  <a:pt x="5997895" y="0"/>
                                </a:lnTo>
                              </a:path>
                            </a:pathLst>
                          </a:custGeom>
                          <a:noFill/>
                          <a:ln w="0" cap="flat" cmpd="sng" algn="ctr">
                            <a:solidFill>
                              <a:srgbClr val="000000"/>
                            </a:solidFill>
                            <a:prstDash val="solid"/>
                            <a:miter lim="100000"/>
                          </a:ln>
                          <a:effectLst/>
                        </wps:spPr>
                        <wps:bodyPr/>
                      </wps:wsp>
                    </wpg:wgp>
                  </a:graphicData>
                </a:graphic>
              </wp:inline>
            </w:drawing>
          </mc:Choice>
          <mc:Fallback>
            <w:pict>
              <v:group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mso-wrap-style:square;v-text-anchor:top" coordsize="599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path="m,l5997895,e" filled="f" strokeweight="0">
                  <v:stroke miterlimit="1" joinstyle="miter"/>
                  <v:path arrowok="t" textboxrect="0,0,5997895,0"/>
                </v:shape>
                <w10:anchorlock/>
              </v:group>
            </w:pict>
          </mc:Fallback>
        </mc:AlternateContent>
      </w:r>
    </w:p>
    <w:p w:rsidR="00790F28" w:rsidRPr="00790F28" w:rsidRDefault="00790F28" w:rsidP="00790F28">
      <w:pPr>
        <w:spacing w:after="401"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уполномоченного органа местного самоуправления)</w:t>
      </w:r>
    </w:p>
    <w:p w:rsidR="00790F28" w:rsidRPr="00790F28" w:rsidRDefault="00790F28" w:rsidP="00790F28">
      <w:pPr>
        <w:spacing w:after="322"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Наименование заявителя (заказчика): </w:t>
      </w:r>
      <w:r>
        <w:rPr>
          <w:rFonts w:ascii="Times New Roman" w:eastAsia="Times New Roman" w:hAnsi="Times New Roman" w:cs="Times New Roman"/>
          <w:noProof/>
          <w:color w:val="000000"/>
          <w:sz w:val="24"/>
          <w:lang w:eastAsia="ru-RU"/>
        </w:rPr>
        <mc:AlternateContent>
          <mc:Choice Requires="wpg">
            <w:drawing>
              <wp:inline distT="0" distB="0" distL="0" distR="0">
                <wp:extent cx="3153410" cy="14605"/>
                <wp:effectExtent l="0" t="0" r="27940" b="23495"/>
                <wp:docPr id="138189" name="Группа 138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3410" cy="14605"/>
                          <a:chOff x="0" y="0"/>
                          <a:chExt cx="3153684" cy="14737"/>
                        </a:xfrm>
                      </wpg:grpSpPr>
                      <wps:wsp>
                        <wps:cNvPr id="138188" name="Shape 138188"/>
                        <wps:cNvSpPr/>
                        <wps:spPr>
                          <a:xfrm>
                            <a:off x="0" y="0"/>
                            <a:ext cx="3153684" cy="14737"/>
                          </a:xfrm>
                          <a:custGeom>
                            <a:avLst/>
                            <a:gdLst/>
                            <a:ahLst/>
                            <a:cxnLst/>
                            <a:rect l="0" t="0" r="0" b="0"/>
                            <a:pathLst>
                              <a:path w="3153684" h="14737">
                                <a:moveTo>
                                  <a:pt x="0" y="7369"/>
                                </a:moveTo>
                                <a:lnTo>
                                  <a:pt x="3153684"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">
                <v:shape id="Shape 138188" o:spid="_x0000_s1027" style="position:absolute;width:31536;height:147;visibility:visible;mso-wrap-style:square;v-text-anchor:top" coordsize="3153684,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mwsUA&#10;AADfAAAADwAAAGRycy9kb3ducmV2LnhtbERPTUvDQBC9C/0PywhexG6iKDHttogoehJbK9LbkB2T&#10;rbuzIbs28d87B8Hj430v11Pw6khDcpENlPMCFHETrePWwO7t8aIClTKyRR+ZDPxQgvVqdrLE2saR&#10;N3Tc5lZJCKcaDXQ597XWqekoYJrHnli4zzgEzAKHVtsBRwkPXl8WxY0O6FgaOuzpvqPma/sdDDy9&#10;vN/uXTrXH5vDa+kbt7se/YMxZ6fT3QJUpin/i//cz1bmX1VlJYPljwD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bCxQAAAN8AAAAPAAAAAAAAAAAAAAAAAJgCAABkcnMv&#10;ZG93bnJldi54bWxQSwUGAAAAAAQABAD1AAAAigMAAAAA&#10;" path="m,7369r3153684,e" filled="f" strokeweight=".40936mm">
                  <v:stroke miterlimit="1" joinstyle="miter"/>
                  <v:path arrowok="t" textboxrect="0,0,3153684,14737"/>
                </v:shape>
                <w10:anchorlock/>
              </v:group>
            </w:pict>
          </mc:Fallback>
        </mc:AlternateContent>
      </w:r>
    </w:p>
    <w:p w:rsidR="00790F28" w:rsidRPr="00790F28" w:rsidRDefault="00790F28" w:rsidP="00790F28">
      <w:pPr>
        <w:spacing w:after="287"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Адрес производства земляных работ: </w:t>
      </w:r>
      <w:r>
        <w:rPr>
          <w:rFonts w:ascii="Times New Roman" w:eastAsia="Times New Roman" w:hAnsi="Times New Roman" w:cs="Times New Roman"/>
          <w:noProof/>
          <w:color w:val="000000"/>
          <w:sz w:val="24"/>
          <w:lang w:eastAsia="ru-RU"/>
        </w:rPr>
        <mc:AlternateContent>
          <mc:Choice Requires="wpg">
            <w:drawing>
              <wp:inline distT="0" distB="0" distL="0" distR="0">
                <wp:extent cx="3242310" cy="14605"/>
                <wp:effectExtent l="0" t="0" r="15240" b="23495"/>
                <wp:docPr id="138191" name="Группа 138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2310" cy="14605"/>
                          <a:chOff x="0" y="0"/>
                          <a:chExt cx="3242105" cy="14737"/>
                        </a:xfrm>
                      </wpg:grpSpPr>
                      <wps:wsp>
                        <wps:cNvPr id="138190" name="Shape 138190"/>
                        <wps:cNvSpPr/>
                        <wps:spPr>
                          <a:xfrm>
                            <a:off x="0" y="0"/>
                            <a:ext cx="3242105" cy="14737"/>
                          </a:xfrm>
                          <a:custGeom>
                            <a:avLst/>
                            <a:gdLst/>
                            <a:ahLst/>
                            <a:cxnLst/>
                            <a:rect l="0" t="0" r="0" b="0"/>
                            <a:pathLst>
                              <a:path w="3242105" h="14737">
                                <a:moveTo>
                                  <a:pt x="0" y="7369"/>
                                </a:moveTo>
                                <a:lnTo>
                                  <a:pt x="3242105"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">
                <v:shape id="Shape 138190" o:spid="_x0000_s1027" style="position:absolute;width:32421;height:147;visibility:visible;mso-wrap-style:square;v-text-anchor:top" coordsize="3242105,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FQMUA&#10;AADfAAAADwAAAGRycy9kb3ducmV2LnhtbERPTUvDQBC9C/0PyxS82U0U2xq7LVWQ5JKDVcTjkB2z&#10;sdnZkN228d87B8Hj431vdpPv1ZnG2AU2kC8yUMRNsB23Bt7fXm7WoGJCttgHJgM/FGG3nV1tsLDh&#10;wq90PqRWSQjHAg24lIZC69g48hgXYSAW7iuMHpPAsdV2xIuE+17fZtlSe+xYGhwO9OyoOR5O3oB2&#10;p/tVW9fLulyFqiyfqo/8+9OY6/m0fwSVaEr/4j93ZWX+3Tp/kAfyRwD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AVAxQAAAN8AAAAPAAAAAAAAAAAAAAAAAJgCAABkcnMv&#10;ZG93bnJldi54bWxQSwUGAAAAAAQABAD1AAAAigMAAAAA&#10;" path="m,7369r3242105,e" filled="f" strokeweight=".40936mm">
                  <v:stroke miterlimit="1" joinstyle="miter"/>
                  <v:path arrowok="t" textboxrect="0,0,3242105,14737"/>
                </v:shape>
                <w10:anchorlock/>
              </v:group>
            </w:pict>
          </mc:Fallback>
        </mc:AlternateContent>
      </w:r>
    </w:p>
    <w:p w:rsidR="00790F28" w:rsidRPr="00790F28" w:rsidRDefault="00790F28" w:rsidP="00790F28">
      <w:pPr>
        <w:spacing w:after="335"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работ:</w:t>
      </w:r>
      <w:r>
        <w:rPr>
          <w:rFonts w:ascii="Times New Roman" w:eastAsia="Times New Roman" w:hAnsi="Times New Roman" w:cs="Times New Roman"/>
          <w:noProof/>
          <w:color w:val="000000"/>
          <w:sz w:val="24"/>
          <w:lang w:eastAsia="ru-RU"/>
        </w:rPr>
        <mc:AlternateContent>
          <mc:Choice Requires="wpg">
            <w:drawing>
              <wp:inline distT="0" distB="0" distL="0" distR="0">
                <wp:extent cx="1341120" cy="14605"/>
                <wp:effectExtent l="0" t="0" r="11430" b="23495"/>
                <wp:docPr id="138193" name="Группа 138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1120" cy="14605"/>
                          <a:chOff x="0" y="0"/>
                          <a:chExt cx="1341053" cy="14737"/>
                        </a:xfrm>
                      </wpg:grpSpPr>
                      <wps:wsp>
                        <wps:cNvPr id="138192" name="Shape 138192"/>
                        <wps:cNvSpPr/>
                        <wps:spPr>
                          <a:xfrm>
                            <a:off x="0" y="0"/>
                            <a:ext cx="1341053" cy="14737"/>
                          </a:xfrm>
                          <a:custGeom>
                            <a:avLst/>
                            <a:gdLst/>
                            <a:ahLst/>
                            <a:cxnLst/>
                            <a:rect l="0" t="0" r="0" b="0"/>
                            <a:pathLst>
                              <a:path w="1341053" h="14737">
                                <a:moveTo>
                                  <a:pt x="0" y="7369"/>
                                </a:moveTo>
                                <a:lnTo>
                                  <a:pt x="134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">
                <v:shape id="Shape 138192" o:spid="_x0000_s1027" style="position:absolute;width:13410;height:147;visibility:visible;mso-wrap-style:square;v-text-anchor:top" coordsize="134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zsIA&#10;AADfAAAADwAAAGRycy9kb3ducmV2LnhtbERPy4rCMBTdD8w/hDvgbkx9ILUaxSkIbq0Dbq/Nta02&#10;N7XJaPXrjSDM8nDe82VnanGl1lWWFQz6EQji3OqKCwW/u/V3DMJ5ZI21ZVJwJwfLxefHHBNtb7yl&#10;a+YLEULYJaig9L5JpHR5SQZd3zbEgTva1qAPsC2kbvEWwk0th1E0kQYrDg0lNpSWlJ+zP6MAs594&#10;dUj39Y4f4+5koku6by5K9b661QyEp87/i9/ujQ7zR/FgOoTXnwB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1RvOwgAAAN8AAAAPAAAAAAAAAAAAAAAAAJgCAABkcnMvZG93&#10;bnJldi54bWxQSwUGAAAAAAQABAD1AAAAhwMAAAAA&#10;" path="m,7369r1341053,e" filled="f" strokeweight=".40936mm">
                  <v:stroke miterlimit="1" joinstyle="miter"/>
                  <v:path arrowok="t" textboxrect="0,0,1341053,14737"/>
                </v:shape>
                <w10:anchorlock/>
              </v:group>
            </w:pict>
          </mc:Fallback>
        </mc:AlternateContent>
      </w:r>
    </w:p>
    <w:p w:rsidR="00790F28" w:rsidRPr="00790F28" w:rsidRDefault="00790F28" w:rsidP="00790F28">
      <w:pPr>
        <w:tabs>
          <w:tab w:val="center" w:pos="5622"/>
          <w:tab w:val="center" w:pos="8221"/>
          <w:tab w:val="right" w:pos="9353"/>
        </w:tabs>
        <w:spacing w:after="0" w:line="240" w:lineRule="auto"/>
        <w:ind w:right="346"/>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anchor distT="0" distB="0" distL="114300" distR="114300" simplePos="0" relativeHeight="251662336"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F28">
        <w:rPr>
          <w:rFonts w:ascii="Times New Roman" w:eastAsia="Times New Roman" w:hAnsi="Times New Roman" w:cs="Times New Roman"/>
          <w:color w:val="000000"/>
          <w:sz w:val="24"/>
        </w:rPr>
        <w:t>Вид и объем вскрываемого</w:t>
      </w:r>
      <w:r w:rsidRPr="00790F28">
        <w:rPr>
          <w:rFonts w:ascii="Times New Roman" w:eastAsia="Times New Roman" w:hAnsi="Times New Roman" w:cs="Times New Roman"/>
          <w:color w:val="000000"/>
          <w:sz w:val="24"/>
        </w:rPr>
        <w:tab/>
        <w:t xml:space="preserve">покрытия (вид/объем в </w:t>
      </w:r>
      <w:proofErr w:type="gramStart"/>
      <w:r w:rsidRPr="00790F28">
        <w:rPr>
          <w:rFonts w:ascii="Times New Roman" w:eastAsia="Times New Roman" w:hAnsi="Times New Roman" w:cs="Times New Roman"/>
          <w:color w:val="000000"/>
          <w:sz w:val="24"/>
        </w:rPr>
        <w:t>м</w:t>
      </w:r>
      <w:proofErr w:type="gramEnd"/>
      <w:r w:rsidRPr="00790F28">
        <w:rPr>
          <w:rFonts w:ascii="Times New Roman" w:eastAsia="Times New Roman" w:hAnsi="Times New Roman" w:cs="Times New Roman"/>
          <w:color w:val="000000"/>
          <w:sz w:val="24"/>
        </w:rPr>
        <w:tab/>
        <w:t>или кв.</w:t>
      </w:r>
      <w:r w:rsidRPr="00790F28">
        <w:rPr>
          <w:rFonts w:ascii="Times New Roman" w:eastAsia="Times New Roman" w:hAnsi="Times New Roman" w:cs="Times New Roman"/>
          <w:color w:val="000000"/>
          <w:sz w:val="24"/>
        </w:rPr>
        <w:tab/>
        <w:t>м):</w:t>
      </w:r>
    </w:p>
    <w:p w:rsidR="00790F28" w:rsidRPr="00790F28" w:rsidRDefault="00790F28" w:rsidP="00790F28">
      <w:pPr>
        <w:spacing w:after="323"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894705" cy="22225"/>
                <wp:effectExtent l="0" t="0" r="10795" b="15875"/>
                <wp:docPr id="138195" name="Группа 13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4705" cy="22225"/>
                          <a:chOff x="0" y="0"/>
                          <a:chExt cx="5894737" cy="22106"/>
                        </a:xfrm>
                      </wpg:grpSpPr>
                      <wps:wsp>
                        <wps:cNvPr id="138194" name="Shape 138194"/>
                        <wps:cNvSpPr/>
                        <wps:spPr>
                          <a:xfrm>
                            <a:off x="0" y="0"/>
                            <a:ext cx="5894737" cy="22106"/>
                          </a:xfrm>
                          <a:custGeom>
                            <a:avLst/>
                            <a:gdLst/>
                            <a:ahLst/>
                            <a:cxnLst/>
                            <a:rect l="0" t="0" r="0" b="0"/>
                            <a:pathLst>
                              <a:path w="5894737" h="22106">
                                <a:moveTo>
                                  <a:pt x="0" y="11053"/>
                                </a:moveTo>
                                <a:lnTo>
                                  <a:pt x="5894737" y="11053"/>
                                </a:lnTo>
                              </a:path>
                            </a:pathLst>
                          </a:custGeom>
                          <a:noFill/>
                          <a:ln w="22106" cap="flat" cmpd="sng" algn="ctr">
                            <a:solidFill>
                              <a:srgbClr val="000000"/>
                            </a:solidFill>
                            <a:prstDash val="solid"/>
                            <a:miter lim="100000"/>
                          </a:ln>
                          <a:effectLst/>
                        </wps:spPr>
                        <wps:bodyPr/>
                      </wps:wsp>
                    </wpg:wgp>
                  </a:graphicData>
                </a:graphic>
              </wp:inline>
            </w:drawing>
          </mc:Choice>
          <mc:Fallback>
            <w:pict>
              <v:group id="Группа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">
                <v:shape id="Shape 138194" o:spid="_x0000_s1027" style="position:absolute;width:58947;height:221;visibility:visible;mso-wrap-style:square;v-text-anchor:top" coordsize="5894737,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bs8MA&#10;AADfAAAADwAAAGRycy9kb3ducmV2LnhtbERPTWvCQBC9F/wPywi91U20aoyuUqSleqx68DhkxyQk&#10;Oxuy2yTtr+8KQo+P973ZDaYWHbWutKwgnkQgiDOrS84VXM4fLwkI55E11pZJwQ852G1HTxtMte35&#10;i7qTz0UIYZeigsL7JpXSZQUZdBPbEAfuZluDPsA2l7rFPoSbWk6jaCENlhwaCmxoX1BWnb6NgtvV&#10;sv/tZbx07r36TLrjsSrnSj2Ph7c1CE+D/xc/3Acd5s+SePUK9z8B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qbs8MAAADfAAAADwAAAAAAAAAAAAAAAACYAgAAZHJzL2Rv&#10;d25yZXYueG1sUEsFBgAAAAAEAAQA9QAAAIgDAAAAAA==&#10;" path="m,11053r5894737,e" filled="f" strokeweight=".61406mm">
                  <v:stroke miterlimit="1" joinstyle="miter"/>
                  <v:path arrowok="t" textboxrect="0,0,5894737,22106"/>
                </v:shape>
                <w10:anchorlock/>
              </v:group>
            </w:pict>
          </mc:Fallback>
        </mc:AlternateContent>
      </w:r>
    </w:p>
    <w:p w:rsidR="00790F28" w:rsidRPr="00790F28" w:rsidRDefault="00790F28" w:rsidP="00790F28">
      <w:pPr>
        <w:spacing w:after="33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Период производства земляных работ: </w:t>
      </w:r>
      <w:proofErr w:type="gramStart"/>
      <w:r w:rsidRPr="00790F28">
        <w:rPr>
          <w:rFonts w:ascii="Times New Roman" w:eastAsia="Times New Roman" w:hAnsi="Times New Roman" w:cs="Times New Roman"/>
          <w:color w:val="000000"/>
          <w:sz w:val="24"/>
        </w:rPr>
        <w:t>с</w:t>
      </w:r>
      <w:proofErr w:type="gramEnd"/>
      <w:r>
        <w:rPr>
          <w:rFonts w:ascii="Times New Roman" w:eastAsia="Times New Roman" w:hAnsi="Times New Roman" w:cs="Times New Roman"/>
          <w:noProof/>
          <w:color w:val="000000"/>
          <w:sz w:val="24"/>
          <w:lang w:eastAsia="ru-RU"/>
        </w:rPr>
        <mc:AlternateContent>
          <mc:Choice Requires="wpg">
            <w:drawing>
              <wp:inline distT="0" distB="0" distL="0" distR="0">
                <wp:extent cx="840105" cy="14605"/>
                <wp:effectExtent l="0" t="0" r="17145" b="23495"/>
                <wp:docPr id="138197" name="Группа 138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0105" cy="14605"/>
                          <a:chOff x="0" y="0"/>
                          <a:chExt cx="840000" cy="14737"/>
                        </a:xfrm>
                      </wpg:grpSpPr>
                      <wps:wsp>
                        <wps:cNvPr id="138196" name="Shape 138196"/>
                        <wps:cNvSpPr/>
                        <wps:spPr>
                          <a:xfrm>
                            <a:off x="0" y="0"/>
                            <a:ext cx="840000" cy="14737"/>
                          </a:xfrm>
                          <a:custGeom>
                            <a:avLst/>
                            <a:gdLst/>
                            <a:ahLst/>
                            <a:cxnLst/>
                            <a:rect l="0" t="0" r="0" b="0"/>
                            <a:pathLst>
                              <a:path w="840000" h="14737">
                                <a:moveTo>
                                  <a:pt x="0" y="7369"/>
                                </a:moveTo>
                                <a:lnTo>
                                  <a:pt x="840000"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">
                <v:shape id="Shape 138196" o:spid="_x0000_s1027" style="position:absolute;width:8400;height:147;visibility:visible;mso-wrap-style:square;v-text-anchor:top" coordsize="840000,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ZD8EA&#10;AADfAAAADwAAAGRycy9kb3ducmV2LnhtbERPTWvCQBC9F/oflhG81Y0KwaauIoVCqadaqdchO02C&#10;2dl0d0ziv+8KQo+P973ejq5VPYXYeDYwn2WgiEtvG64MHL/enlagoiBbbD2TgStF2G4eH9ZYWD/w&#10;J/UHqVQK4ViggVqkK7SOZU0O48x3xIn78cGhJBgqbQMOKdy1epFluXbYcGqosaPXmsrz4eIMkDuJ&#10;z4X1d++H00c+7He/WTBmOhl3L6CERvkX393vNs1frubPOdz+J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7GQ/BAAAA3wAAAA8AAAAAAAAAAAAAAAAAmAIAAGRycy9kb3du&#10;cmV2LnhtbFBLBQYAAAAABAAEAPUAAACGAwAAAAA=&#10;" path="m,7369r840000,e" filled="f" strokeweight=".40936mm">
                  <v:stroke miterlimit="1" joinstyle="miter"/>
                  <v:path arrowok="t" textboxrect="0,0,840000,14737"/>
                </v:shape>
                <w10:anchorlock/>
              </v:group>
            </w:pict>
          </mc:Fallback>
        </mc:AlternateContent>
      </w:r>
      <w:r w:rsidRPr="00790F28">
        <w:rPr>
          <w:rFonts w:ascii="Times New Roman" w:eastAsia="Times New Roman" w:hAnsi="Times New Roman" w:cs="Times New Roman"/>
          <w:color w:val="000000"/>
          <w:sz w:val="24"/>
        </w:rPr>
        <w:t>по</w:t>
      </w:r>
      <w:r>
        <w:rPr>
          <w:rFonts w:ascii="Times New Roman" w:eastAsia="Times New Roman" w:hAnsi="Times New Roman" w:cs="Times New Roman"/>
          <w:noProof/>
          <w:color w:val="000000"/>
          <w:sz w:val="24"/>
          <w:lang w:eastAsia="ru-RU"/>
        </w:rPr>
        <mc:AlternateContent>
          <mc:Choice Requires="wpg">
            <w:drawing>
              <wp:inline distT="0" distB="0" distL="0" distR="0">
                <wp:extent cx="869315" cy="7620"/>
                <wp:effectExtent l="0" t="0" r="26035" b="11430"/>
                <wp:docPr id="138199" name="Группа 138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9315" cy="7620"/>
                          <a:chOff x="0" y="0"/>
                          <a:chExt cx="869474" cy="7369"/>
                        </a:xfrm>
                      </wpg:grpSpPr>
                      <wps:wsp>
                        <wps:cNvPr id="138198" name="Shape 138198"/>
                        <wps:cNvSpPr/>
                        <wps:spPr>
                          <a:xfrm>
                            <a:off x="0" y="0"/>
                            <a:ext cx="869474" cy="7369"/>
                          </a:xfrm>
                          <a:custGeom>
                            <a:avLst/>
                            <a:gdLst/>
                            <a:ahLst/>
                            <a:cxnLst/>
                            <a:rect l="0" t="0" r="0" b="0"/>
                            <a:pathLst>
                              <a:path w="869474" h="7369">
                                <a:moveTo>
                                  <a:pt x="0" y="3684"/>
                                </a:moveTo>
                                <a:lnTo>
                                  <a:pt x="869474"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">
                <v:shape id="Shape 138198" o:spid="_x0000_s1027" style="position:absolute;width:8694;height:73;visibility:visible;mso-wrap-style:square;v-text-anchor:top" coordsize="869474,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n78UA&#10;AADfAAAADwAAAGRycy9kb3ducmV2LnhtbERPS0vDQBC+C/6HZQRvdtMWpE27LSK2vkDpA3odsmMS&#10;zc6G3TVJ/fXOQfD48b2X68E1qqMQa88GxqMMFHHhbc2lgeNhczMDFROyxcYzGThThPXq8mKJufU9&#10;76jbp1JJCMccDVQptbnWsajIYRz5lli4Dx8cJoGh1DZgL+Gu0ZMsu9UOa5aGClu6r6j42n87A/WZ&#10;ft4eQj8Pp8fu/fnldfjcNjtjrq+GuwWoREP6F/+5n6zMn87GcxksfwS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2fvxQAAAN8AAAAPAAAAAAAAAAAAAAAAAJgCAABkcnMv&#10;ZG93bnJldi54bWxQSwUGAAAAAAQABAD1AAAAigMAAAAA&#10;" path="m,3684r869474,e" filled="f" strokeweight=".20469mm">
                  <v:stroke miterlimit="1" joinstyle="miter"/>
                  <v:path arrowok="t" textboxrect="0,0,869474,7369"/>
                </v:shape>
                <w10:anchorlock/>
              </v:group>
            </w:pict>
          </mc:Fallback>
        </mc:AlternateContent>
      </w:r>
    </w:p>
    <w:p w:rsidR="00790F28" w:rsidRPr="00790F28" w:rsidRDefault="00790F28" w:rsidP="00790F28">
      <w:pPr>
        <w:tabs>
          <w:tab w:val="center" w:pos="5941"/>
          <w:tab w:val="center" w:pos="7693"/>
          <w:tab w:val="right" w:pos="9353"/>
        </w:tabs>
        <w:spacing w:after="0"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подрядной организации,</w:t>
      </w:r>
      <w:r w:rsidRPr="00790F28">
        <w:rPr>
          <w:rFonts w:ascii="Times New Roman" w:eastAsia="Times New Roman" w:hAnsi="Times New Roman" w:cs="Times New Roman"/>
          <w:color w:val="000000"/>
          <w:sz w:val="24"/>
        </w:rPr>
        <w:tab/>
        <w:t>осуществляющей</w:t>
      </w:r>
      <w:r w:rsidRPr="00790F28">
        <w:rPr>
          <w:rFonts w:ascii="Times New Roman" w:eastAsia="Times New Roman" w:hAnsi="Times New Roman" w:cs="Times New Roman"/>
          <w:color w:val="000000"/>
          <w:sz w:val="24"/>
        </w:rPr>
        <w:tab/>
        <w:t>земляные</w:t>
      </w:r>
      <w:r w:rsidRPr="00790F28">
        <w:rPr>
          <w:rFonts w:ascii="Times New Roman" w:eastAsia="Times New Roman" w:hAnsi="Times New Roman" w:cs="Times New Roman"/>
          <w:color w:val="000000"/>
          <w:sz w:val="24"/>
        </w:rPr>
        <w:tab/>
        <w:t>работы:</w:t>
      </w:r>
    </w:p>
    <w:p w:rsidR="00790F28" w:rsidRPr="00790F28" w:rsidRDefault="00790F28" w:rsidP="00790F28">
      <w:pPr>
        <w:spacing w:after="317"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894705" cy="14605"/>
                <wp:effectExtent l="0" t="0" r="10795" b="23495"/>
                <wp:docPr id="138201" name="Группа 138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4705" cy="14605"/>
                          <a:chOff x="0" y="0"/>
                          <a:chExt cx="5894737" cy="14738"/>
                        </a:xfrm>
                      </wpg:grpSpPr>
                      <wps:wsp>
                        <wps:cNvPr id="138200" name="Shape 138200"/>
                        <wps:cNvSpPr/>
                        <wps:spPr>
                          <a:xfrm>
                            <a:off x="0" y="0"/>
                            <a:ext cx="5894737" cy="14738"/>
                          </a:xfrm>
                          <a:custGeom>
                            <a:avLst/>
                            <a:gdLst/>
                            <a:ahLst/>
                            <a:cxnLst/>
                            <a:rect l="0" t="0" r="0" b="0"/>
                            <a:pathLst>
                              <a:path w="5894737" h="14738">
                                <a:moveTo>
                                  <a:pt x="0" y="7369"/>
                                </a:moveTo>
                                <a:lnTo>
                                  <a:pt x="5894737"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">
                <v:shape id="Shape 138200" o:spid="_x0000_s1027" style="position:absolute;width:58947;height:147;visibility:visible;mso-wrap-style:square;v-text-anchor:top" coordsize="5894737,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chsUA&#10;AADfAAAADwAAAGRycy9kb3ducmV2LnhtbESPwWrCQBCG74W+wzIFb3VjA0Giq4ggSMGDqQePQ3ZM&#10;0mZnQ3Y00ad3C4UeP/75v5lZrkfXqhv1ofFsYDZNQBGX3jZcGTh97d7noIIgW2w9k4E7BVivXl+W&#10;mFs/8JFuhVQqSjjkaKAW6XKtQ1mTwzD1HXHMLr53KBH7Stsehyh3rf5Ikkw7bDhuqLGjbU3lT3F1&#10;Br6za/F5DqdssDrNxkcqUmwPxkzexs0ClNAo/8N/7b2N56fzKIXffyKA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hyGxQAAAN8AAAAPAAAAAAAAAAAAAAAAAJgCAABkcnMv&#10;ZG93bnJldi54bWxQSwUGAAAAAAQABAD1AAAAigMAAAAA&#10;" path="m,7369r5894737,e" filled="f" strokeweight=".40939mm">
                  <v:stroke miterlimit="1" joinstyle="miter"/>
                  <v:path arrowok="t" textboxrect="0,0,5894737,14738"/>
                </v:shape>
                <w10:anchorlock/>
              </v:group>
            </w:pict>
          </mc:Fallback>
        </mc:AlternateConten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должностных лицах, ответственных за производство земляных работ:</w:t>
      </w:r>
    </w:p>
    <w:p w:rsidR="00790F28" w:rsidRPr="00790F28" w:rsidRDefault="00790F28" w:rsidP="00790F28">
      <w:pPr>
        <w:spacing w:after="304"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5896610" cy="353060"/>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96610" cy="353060"/>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Наименование подрядной организации, выполняющей работы по восстановлению благоустройства:</w:t>
      </w:r>
    </w:p>
    <w:p w:rsidR="00790F28" w:rsidRPr="00790F28" w:rsidRDefault="00790F28" w:rsidP="00790F28">
      <w:pPr>
        <w:spacing w:after="586"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260975" cy="14605"/>
                <wp:effectExtent l="0" t="0" r="15875" b="23495"/>
                <wp:docPr id="138203" name="Группа 138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0975" cy="14605"/>
                          <a:chOff x="0" y="0"/>
                          <a:chExt cx="5261053" cy="14737"/>
                        </a:xfrm>
                      </wpg:grpSpPr>
                      <wps:wsp>
                        <wps:cNvPr id="138202" name="Shape 138202"/>
                        <wps:cNvSpPr/>
                        <wps:spPr>
                          <a:xfrm>
                            <a:off x="0" y="0"/>
                            <a:ext cx="5261053" cy="14737"/>
                          </a:xfrm>
                          <a:custGeom>
                            <a:avLst/>
                            <a:gdLst/>
                            <a:ahLst/>
                            <a:cxnLst/>
                            <a:rect l="0" t="0" r="0" b="0"/>
                            <a:pathLst>
                              <a:path w="5261053" h="14737">
                                <a:moveTo>
                                  <a:pt x="0" y="7369"/>
                                </a:moveTo>
                                <a:lnTo>
                                  <a:pt x="526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">
                <v:shape id="Shape 138202" o:spid="_x0000_s1027" style="position:absolute;width:52610;height:147;visibility:visible;mso-wrap-style:square;v-text-anchor:top" coordsize="526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CXcQA&#10;AADfAAAADwAAAGRycy9kb3ducmV2LnhtbERPXUvDMBR9F/Yfwh345hI70FKXDRkb+CLDdeLrpbm2&#10;Zc1NSWLb7dcvguDj4XyvNpPtxEA+tI41PC4UCOLKmZZrDady/5CDCBHZYOeYNFwowGY9u1thYdzI&#10;HzQcYy1SCIcCNTQx9oWUoWrIYli4njhx385bjAn6WhqPYwq3ncyUepIWW04NDfa0bag6H3+sBjUc&#10;luevy3O5z8vRq3J3rd4/r1rfz6fXFxCRpvgv/nO/mTR/mWcqg98/CY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wl3EAAAA3wAAAA8AAAAAAAAAAAAAAAAAmAIAAGRycy9k&#10;b3ducmV2LnhtbFBLBQYAAAAABAAEAPUAAACJAwAAAAA=&#10;" path="m,7369r5261053,e" filled="f" strokeweight=".40936mm">
                  <v:stroke miterlimit="1" joinstyle="miter"/>
                  <v:path arrowok="t" textboxrect="0,0,5261053,14737"/>
                </v:shape>
                <w10:anchorlock/>
              </v:group>
            </w:pict>
          </mc:Fallback>
        </mc:AlternateContent>
      </w:r>
    </w:p>
    <w:tbl>
      <w:tblPr>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790F28" w:rsidRPr="00790F28" w:rsidTr="009B3837">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4"/>
              </w:rPr>
              <w:t>О</w:t>
            </w:r>
            <w:proofErr w:type="spellStart"/>
            <w:r w:rsidRPr="00790F28">
              <w:rPr>
                <w:rFonts w:ascii="Times New Roman" w:eastAsia="Times New Roman" w:hAnsi="Times New Roman" w:cs="Times New Roman"/>
                <w:color w:val="000000"/>
                <w:sz w:val="24"/>
                <w:lang w:val="en-US"/>
              </w:rPr>
              <w:t>тметка</w:t>
            </w:r>
            <w:proofErr w:type="spellEnd"/>
            <w:r w:rsidRPr="00790F28">
              <w:rPr>
                <w:rFonts w:ascii="Times New Roman" w:eastAsia="Times New Roman" w:hAnsi="Times New Roman" w:cs="Times New Roman"/>
                <w:color w:val="000000"/>
                <w:sz w:val="24"/>
                <w:lang w:val="en-US"/>
              </w:rPr>
              <w:t xml:space="preserve"> о </w:t>
            </w:r>
            <w:proofErr w:type="spellStart"/>
            <w:r w:rsidRPr="00790F28">
              <w:rPr>
                <w:rFonts w:ascii="Times New Roman" w:eastAsia="Times New Roman" w:hAnsi="Times New Roman" w:cs="Times New Roman"/>
                <w:color w:val="000000"/>
                <w:sz w:val="24"/>
                <w:lang w:val="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lang w:val="en-US"/>
              </w:rPr>
            </w:pPr>
          </w:p>
        </w:tc>
      </w:tr>
    </w:tbl>
    <w:p w:rsidR="00790F28" w:rsidRPr="00790F28" w:rsidRDefault="00790F28" w:rsidP="00790F28">
      <w:pPr>
        <w:spacing w:after="879" w:line="240" w:lineRule="auto"/>
        <w:ind w:right="8"/>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Особые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отметки</w:t>
      </w:r>
      <w:proofErr w:type="spellEnd"/>
      <w:r>
        <w:rPr>
          <w:rFonts w:ascii="Times New Roman" w:eastAsia="Times New Roman" w:hAnsi="Times New Roman" w:cs="Times New Roman"/>
          <w:noProof/>
          <w:color w:val="000000"/>
          <w:sz w:val="24"/>
          <w:lang w:eastAsia="ru-RU"/>
        </w:rPr>
        <mc:AlternateContent>
          <mc:Choice Requires="wpg">
            <w:drawing>
              <wp:inline distT="0" distB="0" distL="0" distR="0">
                <wp:extent cx="4612640" cy="7620"/>
                <wp:effectExtent l="0" t="0" r="16510" b="11430"/>
                <wp:docPr id="138205" name="Группа 138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2640" cy="7620"/>
                          <a:chOff x="0" y="0"/>
                          <a:chExt cx="4612631" cy="7369"/>
                        </a:xfrm>
                      </wpg:grpSpPr>
                      <wps:wsp>
                        <wps:cNvPr id="138204" name="Shape 138204"/>
                        <wps:cNvSpPr/>
                        <wps:spPr>
                          <a:xfrm>
                            <a:off x="0" y="0"/>
                            <a:ext cx="4612631" cy="7369"/>
                          </a:xfrm>
                          <a:custGeom>
                            <a:avLst/>
                            <a:gdLst/>
                            <a:ahLst/>
                            <a:cxnLst/>
                            <a:rect l="0" t="0" r="0" b="0"/>
                            <a:pathLst>
                              <a:path w="4612631" h="7369">
                                <a:moveTo>
                                  <a:pt x="0" y="3684"/>
                                </a:moveTo>
                                <a:lnTo>
                                  <a:pt x="4612631"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05" o:spid="_x0000_s1026" style="width:363.2pt;height:.6pt;mso-position-horizontal-relative:char;mso-position-vertical-relative:line" coordsize="46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">
                <v:shape id="Shape 138204" o:spid="_x0000_s1027" style="position:absolute;width:46126;height:73;visibility:visible;mso-wrap-style:square;v-text-anchor:top" coordsize="461263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bsMA&#10;AADfAAAADwAAAGRycy9kb3ducmV2LnhtbERPW2vCMBR+H/gfwhH2NlPdEOlMixc2hj55gb2eNWdt&#10;aXJSmqjtvzeDgY8f332Z99aIK3W+dqxgOklAEBdO11wqOJ8+XhYgfEDWaByTgoE85NnoaYmpdjc+&#10;0PUYShFD2KeooAqhTaX0RUUW/cS1xJH7dZ3FEGFXSt3hLYZbI2dJMpcWa44NFba0qahojhcbe3er&#10;759hbdptYz7DfnsZjGw2Sj2P+9U7iEB9eIj/3V86zn9dzJI3+PsTAc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bsMAAADfAAAADwAAAAAAAAAAAAAAAACYAgAAZHJzL2Rv&#10;d25yZXYueG1sUEsFBgAAAAAEAAQA9QAAAIgDAAAAAA==&#10;" path="m,3684r4612631,e" filled="f" strokeweight=".20469mm">
                  <v:stroke miterlimit="1" joinstyle="miter"/>
                  <v:path arrowok="t" textboxrect="0,0,4612631,7369"/>
                </v:shape>
                <w10:anchorlock/>
              </v:group>
            </w:pict>
          </mc:Fallback>
        </mc:AlternateContent>
      </w:r>
    </w:p>
    <w:tbl>
      <w:tblPr>
        <w:tblpPr w:vertAnchor="text" w:tblpX="4972" w:tblpY="-54"/>
        <w:tblOverlap w:val="never"/>
        <w:tblW w:w="4491" w:type="dxa"/>
        <w:tblCellMar>
          <w:top w:w="52" w:type="dxa"/>
          <w:left w:w="99" w:type="dxa"/>
          <w:right w:w="115" w:type="dxa"/>
        </w:tblCellMar>
        <w:tblLook w:val="04A0" w:firstRow="1" w:lastRow="0" w:firstColumn="1" w:lastColumn="0" w:noHBand="0" w:noVBand="1"/>
      </w:tblPr>
      <w:tblGrid>
        <w:gridCol w:w="4491"/>
      </w:tblGrid>
      <w:tr w:rsidR="00790F28" w:rsidRPr="00790F28" w:rsidTr="009B3837">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1782"/>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сертификате электронной подписи</w:t>
            </w:r>
          </w:p>
        </w:tc>
      </w:tr>
    </w:tbl>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{Ф.И.О.</w:t>
      </w:r>
      <w:r w:rsidRPr="00790F28">
        <w:rPr>
          <w:rFonts w:ascii="Times New Roman" w:eastAsia="Times New Roman" w:hAnsi="Times New Roman" w:cs="Times New Roman"/>
          <w:color w:val="000000"/>
          <w:sz w:val="24"/>
        </w:rPr>
        <w:tab/>
        <w:t>должность</w:t>
      </w:r>
      <w:r w:rsidRPr="00790F28">
        <w:rPr>
          <w:rFonts w:ascii="Times New Roman" w:eastAsia="Times New Roman" w:hAnsi="Times New Roman" w:cs="Times New Roman"/>
          <w:color w:val="000000"/>
          <w:sz w:val="24"/>
        </w:rPr>
        <w:tab/>
        <w:t>уполномоченного сотрудника}</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
    <w:p w:rsidR="00790F28" w:rsidRPr="00790F28" w:rsidRDefault="00790F28" w:rsidP="00790F28">
      <w:pPr>
        <w:spacing w:after="16" w:line="229" w:lineRule="auto"/>
        <w:ind w:right="8"/>
        <w:jc w:val="both"/>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2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3" w:line="253" w:lineRule="auto"/>
        <w:ind w:right="870"/>
        <w:jc w:val="center"/>
        <w:rPr>
          <w:rFonts w:ascii="Times New Roman" w:eastAsia="Times New Roman" w:hAnsi="Times New Roman" w:cs="Times New Roman"/>
          <w:color w:val="000000"/>
          <w:sz w:val="26"/>
        </w:rPr>
      </w:pPr>
      <w:r w:rsidRPr="00790F28">
        <w:rPr>
          <w:rFonts w:ascii="Times New Roman" w:eastAsia="Times New Roman" w:hAnsi="Times New Roman" w:cs="Times New Roman"/>
          <w:color w:val="000000"/>
          <w:sz w:val="26"/>
        </w:rPr>
        <w:t xml:space="preserve">   Форма решения об отказе</w:t>
      </w:r>
    </w:p>
    <w:p w:rsidR="00790F28" w:rsidRPr="00790F28" w:rsidRDefault="00790F28" w:rsidP="00790F28">
      <w:pPr>
        <w:spacing w:after="3" w:line="253" w:lineRule="auto"/>
        <w:ind w:right="870"/>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 xml:space="preserve"> в приеме документов, необходимых для предоставления муниципальной услуги, или об отказе в предоставлении муниципальной услуги</w:t>
      </w: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0" w:line="265" w:lineRule="auto"/>
        <w:ind w:right="-3"/>
        <w:jc w:val="center"/>
        <w:rPr>
          <w:rFonts w:ascii="Times New Roman" w:eastAsia="Times New Roman" w:hAnsi="Times New Roman" w:cs="Times New Roman"/>
          <w:color w:val="000000"/>
          <w:sz w:val="26"/>
        </w:rPr>
      </w:pPr>
    </w:p>
    <w:p w:rsidR="00790F28" w:rsidRPr="00790F28" w:rsidRDefault="00790F28" w:rsidP="00790F28">
      <w:pPr>
        <w:spacing w:after="81"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4494530" cy="14605"/>
                <wp:effectExtent l="0" t="0" r="20320" b="23495"/>
                <wp:docPr id="138214" name="Группа 138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4530" cy="14605"/>
                          <a:chOff x="0" y="0"/>
                          <a:chExt cx="4494737" cy="14737"/>
                        </a:xfrm>
                      </wpg:grpSpPr>
                      <wps:wsp>
                        <wps:cNvPr id="138213" name="Shape 138213"/>
                        <wps:cNvSpPr/>
                        <wps:spPr>
                          <a:xfrm>
                            <a:off x="0" y="0"/>
                            <a:ext cx="4494737" cy="14737"/>
                          </a:xfrm>
                          <a:custGeom>
                            <a:avLst/>
                            <a:gdLst/>
                            <a:ahLst/>
                            <a:cxnLst/>
                            <a:rect l="0" t="0" r="0" b="0"/>
                            <a:pathLst>
                              <a:path w="4494737" h="14737">
                                <a:moveTo>
                                  <a:pt x="0" y="7369"/>
                                </a:moveTo>
                                <a:lnTo>
                                  <a:pt x="4494737"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">
                <v:shape id="Shape 138213" o:spid="_x0000_s1027" style="position:absolute;width:44947;height:147;visibility:visible;mso-wrap-style:square;v-text-anchor:top" coordsize="449473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dmsUA&#10;AADfAAAADwAAAGRycy9kb3ducmV2LnhtbERPW0vDMBR+H/gfwhF8W9OtIKNbNoYXKILgOkH2dmyO&#10;bbE5KUnsWn+9EQZ7/Pjum91oOjGQ861lBYskBUFcWd1yreD9+DxfgfABWWNnmRRM5GG3vZltMNf2&#10;zAcaylCLGMI+RwVNCH0upa8aMugT2xNH7ss6gyFCV0vt8BzDTSeXaXovDbYcGxrs6aGh6rv8MQoe&#10;s0IWJX9M0/7NDafXzyfz8psqdXc77tcgAo3hKr64Cx3nZ6vlIoP/PxG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p2axQAAAN8AAAAPAAAAAAAAAAAAAAAAAJgCAABkcnMv&#10;ZG93bnJldi54bWxQSwUGAAAAAAQABAD1AAAAigMAAAAA&#10;" path="m,7369r4494737,e" filled="f" strokeweight=".40936mm">
                  <v:stroke miterlimit="1" joinstyle="miter"/>
                  <v:path arrowok="t" textboxrect="0,0,4494737,14737"/>
                </v:shape>
                <w10:anchorlock/>
              </v:group>
            </w:pict>
          </mc:Fallback>
        </mc:AlternateContent>
      </w:r>
    </w:p>
    <w:p w:rsidR="00790F28" w:rsidRPr="00790F28" w:rsidRDefault="00790F28" w:rsidP="00790F28">
      <w:pPr>
        <w:spacing w:after="251" w:line="265" w:lineRule="auto"/>
        <w:ind w:right="673"/>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органа, уполномоченного на предоставление муниципальной услуги</w:t>
      </w:r>
    </w:p>
    <w:p w:rsidR="00790F28" w:rsidRPr="00790F28" w:rsidRDefault="00790F28" w:rsidP="00790F28">
      <w:pPr>
        <w:spacing w:after="0" w:line="265" w:lineRule="auto"/>
        <w:ind w:right="346"/>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Кому:</w:t>
      </w:r>
    </w:p>
    <w:p w:rsidR="00790F28" w:rsidRPr="00790F28" w:rsidRDefault="00790F28" w:rsidP="00790F28">
      <w:pPr>
        <w:spacing w:after="50"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2439035" cy="14605"/>
                <wp:effectExtent l="0" t="0" r="18415" b="23495"/>
                <wp:docPr id="138216" name="Группа 138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9035" cy="14605"/>
                          <a:chOff x="0" y="0"/>
                          <a:chExt cx="2438947" cy="14737"/>
                        </a:xfrm>
                      </wpg:grpSpPr>
                      <wps:wsp>
                        <wps:cNvPr id="138215" name="Shape 138215"/>
                        <wps:cNvSpPr/>
                        <wps:spPr>
                          <a:xfrm>
                            <a:off x="0" y="0"/>
                            <a:ext cx="2438947" cy="14737"/>
                          </a:xfrm>
                          <a:custGeom>
                            <a:avLst/>
                            <a:gdLst/>
                            <a:ahLst/>
                            <a:cxnLst/>
                            <a:rect l="0" t="0" r="0" b="0"/>
                            <a:pathLst>
                              <a:path w="2438947" h="14737">
                                <a:moveTo>
                                  <a:pt x="0" y="7369"/>
                                </a:moveTo>
                                <a:lnTo>
                                  <a:pt x="2438947"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">
                <v:shape id="Shape 138215" o:spid="_x0000_s1027" style="position:absolute;width:24389;height:147;visibility:visible;mso-wrap-style:square;v-text-anchor:top" coordsize="243894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D8MA&#10;AADfAAAADwAAAGRycy9kb3ducmV2LnhtbERPTWvCQBC9F/wPywi96SZai0RXaQui2ItavQ/ZMQlm&#10;Z9LsVtN/7xaEHh/ve77sXK2u1PpK2EA6TEAR52IrLgwcv1aDKSgfkC3WwmTglzwsF72nOWZWbryn&#10;6yEUKoawz9BAGUKTae3zkhz6oTTEkTtL6zBE2BbatniL4a7WoyR51Q4rjg0lNvRRUn45/DgDsh6/&#10;N/Xu8yiTzcv+tPrGtaRbY5773dsMVKAu/Isf7o2N88fTUTqBvz8R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6D8MAAADfAAAADwAAAAAAAAAAAAAAAACYAgAAZHJzL2Rv&#10;d25yZXYueG1sUEsFBgAAAAAEAAQA9QAAAIgDAAAAAA==&#10;" path="m,7369r2438947,e" filled="f" strokeweight=".40936mm">
                  <v:stroke miterlimit="1" joinstyle="miter"/>
                  <v:path arrowok="t" textboxrect="0,0,2438947,14737"/>
                </v:shape>
                <w10:anchorlock/>
              </v:group>
            </w:pict>
          </mc:Fallback>
        </mc:AlternateContent>
      </w:r>
    </w:p>
    <w:p w:rsidR="00790F28" w:rsidRPr="00790F28" w:rsidRDefault="00790F28" w:rsidP="00790F28">
      <w:pPr>
        <w:spacing w:after="6" w:line="242" w:lineRule="auto"/>
        <w:ind w:right="205"/>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0"/>
        </w:rPr>
        <w:lastRenderedPageBreak/>
        <w:t xml:space="preserve">(фамилия, имя, отчество (последнее — при наличии), наименование и данные документа, удостоверяющего личность — для физического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sz w:val="20"/>
        </w:rPr>
        <w:t>лица; наименование индивидуального</w:t>
      </w:r>
      <w:proofErr w:type="gramEnd"/>
    </w:p>
    <w:p w:rsidR="00790F28" w:rsidRPr="00790F28" w:rsidRDefault="00790F28" w:rsidP="00790F28">
      <w:pPr>
        <w:spacing w:after="327" w:line="242" w:lineRule="auto"/>
        <w:ind w:right="205"/>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w:drawing>
          <wp:inline distT="0" distB="0" distL="0" distR="0">
            <wp:extent cx="993775" cy="1149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93775" cy="114935"/>
                    </a:xfrm>
                    <a:prstGeom prst="rect">
                      <a:avLst/>
                    </a:prstGeom>
                    <a:noFill/>
                    <a:ln>
                      <a:noFill/>
                    </a:ln>
                  </pic:spPr>
                </pic:pic>
              </a:graphicData>
            </a:graphic>
          </wp:inline>
        </w:drawing>
      </w:r>
      <w:r w:rsidRPr="00790F28">
        <w:rPr>
          <w:rFonts w:ascii="Times New Roman" w:eastAsia="Times New Roman" w:hAnsi="Times New Roman" w:cs="Times New Roman"/>
          <w:color w:val="000000"/>
          <w:sz w:val="20"/>
        </w:rPr>
        <w:t xml:space="preserve">ИНН, ОГРНИП — Для физического лица, зарегистрированного в качестве индивидуального </w:t>
      </w:r>
      <w:proofErr w:type="spellStart"/>
      <w:r w:rsidRPr="00790F28">
        <w:rPr>
          <w:rFonts w:ascii="Times New Roman" w:eastAsia="Times New Roman" w:hAnsi="Times New Roman" w:cs="Times New Roman"/>
          <w:color w:val="000000"/>
          <w:sz w:val="20"/>
        </w:rPr>
        <w:t>предпрннимателя</w:t>
      </w:r>
      <w:proofErr w:type="spellEnd"/>
      <w:r w:rsidRPr="00790F28">
        <w:rPr>
          <w:rFonts w:ascii="Times New Roman" w:eastAsia="Times New Roman" w:hAnsi="Times New Roman" w:cs="Times New Roman"/>
          <w:color w:val="000000"/>
          <w:sz w:val="20"/>
        </w:rPr>
        <w:t>)</w:t>
      </w:r>
      <w:proofErr w:type="gramStart"/>
      <w:r w:rsidRPr="00790F28">
        <w:rPr>
          <w:rFonts w:ascii="Times New Roman" w:eastAsia="Times New Roman" w:hAnsi="Times New Roman" w:cs="Times New Roman"/>
          <w:color w:val="000000"/>
          <w:sz w:val="20"/>
        </w:rPr>
        <w:t>,'</w:t>
      </w:r>
      <w:proofErr w:type="gramEnd"/>
      <w:r w:rsidRPr="00790F28">
        <w:rPr>
          <w:rFonts w:ascii="Times New Roman" w:eastAsia="Times New Roman" w:hAnsi="Times New Roman" w:cs="Times New Roman"/>
          <w:color w:val="000000"/>
          <w:sz w:val="20"/>
        </w:rPr>
        <w:t xml:space="preserve"> полное наименование юридического лица, ИНН, ОГРН, </w:t>
      </w:r>
      <w:proofErr w:type="spellStart"/>
      <w:r w:rsidRPr="00790F28">
        <w:rPr>
          <w:rFonts w:ascii="Times New Roman" w:eastAsia="Times New Roman" w:hAnsi="Times New Roman" w:cs="Times New Roman"/>
          <w:color w:val="000000"/>
          <w:sz w:val="20"/>
        </w:rPr>
        <w:t>юридическиЙ</w:t>
      </w:r>
      <w:proofErr w:type="spellEnd"/>
      <w:r w:rsidRPr="00790F28">
        <w:rPr>
          <w:rFonts w:ascii="Times New Roman" w:eastAsia="Times New Roman" w:hAnsi="Times New Roman" w:cs="Times New Roman"/>
          <w:color w:val="000000"/>
          <w:sz w:val="20"/>
        </w:rPr>
        <w:t xml:space="preserve"> адрес — для юридического лица)</w:t>
      </w:r>
    </w:p>
    <w:p w:rsidR="00790F28" w:rsidRPr="00790F28" w:rsidRDefault="00790F28" w:rsidP="00790F28">
      <w:pPr>
        <w:spacing w:after="0" w:line="265" w:lineRule="auto"/>
        <w:ind w:right="346"/>
        <w:jc w:val="center"/>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Контактные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данные</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58"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1753870" cy="22225"/>
                <wp:effectExtent l="0" t="0" r="17780" b="15875"/>
                <wp:docPr id="138218" name="Группа 1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3870" cy="22225"/>
                          <a:chOff x="0" y="0"/>
                          <a:chExt cx="1753684" cy="22106"/>
                        </a:xfrm>
                      </wpg:grpSpPr>
                      <wps:wsp>
                        <wps:cNvPr id="138217" name="Shape 138217"/>
                        <wps:cNvSpPr/>
                        <wps:spPr>
                          <a:xfrm>
                            <a:off x="0" y="0"/>
                            <a:ext cx="1753684" cy="22106"/>
                          </a:xfrm>
                          <a:custGeom>
                            <a:avLst/>
                            <a:gdLst/>
                            <a:ahLst/>
                            <a:cxnLst/>
                            <a:rect l="0" t="0" r="0" b="0"/>
                            <a:pathLst>
                              <a:path w="1753684" h="22106">
                                <a:moveTo>
                                  <a:pt x="0" y="11053"/>
                                </a:moveTo>
                                <a:lnTo>
                                  <a:pt x="1753684" y="11053"/>
                                </a:lnTo>
                              </a:path>
                            </a:pathLst>
                          </a:custGeom>
                          <a:noFill/>
                          <a:ln w="22106" cap="flat" cmpd="sng" algn="ctr">
                            <a:solidFill>
                              <a:srgbClr val="000000"/>
                            </a:solidFill>
                            <a:prstDash val="solid"/>
                            <a:miter lim="100000"/>
                          </a:ln>
                          <a:effectLst/>
                        </wps:spPr>
                        <wps:bodyPr/>
                      </wps:wsp>
                    </wpg:wgp>
                  </a:graphicData>
                </a:graphic>
              </wp:inline>
            </w:drawing>
          </mc:Choice>
          <mc:Fallback>
            <w:pict>
              <v:group id="Группа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">
                <v:shape id="Shape 138217" o:spid="_x0000_s1027" style="position:absolute;width:17536;height:221;visibility:visible;mso-wrap-style:square;v-text-anchor:top" coordsize="1753684,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DaMIA&#10;AADfAAAADwAAAGRycy9kb3ducmV2LnhtbERPTYvCMBC9C/6HMIIX0bQKrlajLAuiR1ddxdvQjG2x&#10;mZQmav33Rljw+Hjf82VjSnGn2hWWFcSDCARxanXBmYLDftWfgHAeWWNpmRQ8ycFy0W7NMdH2wb90&#10;3/lMhBB2CSrIva8SKV2ak0E3sBVx4C62NugDrDOpa3yEcFPKYRSNpcGCQ0OOFf3klF53N6OgOOLN&#10;0mo8Nb3z9nD506c4va6V6naa7xkIT43/iP/dGx3mjybD+AvefwI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0NowgAAAN8AAAAPAAAAAAAAAAAAAAAAAJgCAABkcnMvZG93&#10;bnJldi54bWxQSwUGAAAAAAQABAD1AAAAhwMAAAAA&#10;" path="m,11053r1753684,e" filled="f" strokeweight=".61406mm">
                  <v:stroke miterlimit="1" joinstyle="miter"/>
                  <v:path arrowok="t" textboxrect="0,0,1753684,22106"/>
                </v:shape>
                <w10:anchorlock/>
              </v:group>
            </w:pict>
          </mc:Fallback>
        </mc:AlternateContent>
      </w:r>
    </w:p>
    <w:p w:rsidR="00790F28" w:rsidRPr="00790F28" w:rsidRDefault="00790F28" w:rsidP="00790F28">
      <w:pPr>
        <w:spacing w:after="294" w:line="242" w:lineRule="auto"/>
        <w:ind w:right="360"/>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0"/>
        </w:rPr>
        <w:t>(почтовый индекс н адрес — для физического лица, в т, ч. зарегистрированного в качестве индивидуального предпринимателя, телефон, адрес электронной почты)</w:t>
      </w:r>
    </w:p>
    <w:p w:rsidR="00790F28" w:rsidRPr="00790F28" w:rsidRDefault="00790F28" w:rsidP="00790F28">
      <w:pPr>
        <w:spacing w:after="167" w:line="265" w:lineRule="auto"/>
        <w:ind w:right="679"/>
        <w:jc w:val="center"/>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6"/>
          <w:lang w:val="en-US"/>
        </w:rPr>
        <w:t>РЕШЕНИЕ</w:t>
      </w:r>
    </w:p>
    <w:p w:rsidR="00790F28" w:rsidRPr="00790F28" w:rsidRDefault="00790F28" w:rsidP="00790F28">
      <w:pPr>
        <w:spacing w:after="325"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3455670" cy="14605"/>
                <wp:effectExtent l="0" t="0" r="11430" b="23495"/>
                <wp:docPr id="138220" name="Группа 138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5670" cy="14605"/>
                          <a:chOff x="0" y="0"/>
                          <a:chExt cx="3455790" cy="14738"/>
                        </a:xfrm>
                      </wpg:grpSpPr>
                      <wps:wsp>
                        <wps:cNvPr id="138219" name="Shape 138219"/>
                        <wps:cNvSpPr/>
                        <wps:spPr>
                          <a:xfrm>
                            <a:off x="0" y="0"/>
                            <a:ext cx="3455790" cy="14738"/>
                          </a:xfrm>
                          <a:custGeom>
                            <a:avLst/>
                            <a:gdLst/>
                            <a:ahLst/>
                            <a:cxnLst/>
                            <a:rect l="0" t="0" r="0" b="0"/>
                            <a:pathLst>
                              <a:path w="3455790" h="14738">
                                <a:moveTo>
                                  <a:pt x="0" y="7369"/>
                                </a:moveTo>
                                <a:lnTo>
                                  <a:pt x="3455790"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">
                <v:shape id="Shape 138219" o:spid="_x0000_s1027" style="position:absolute;width:34557;height:147;visibility:visible;mso-wrap-style:square;v-text-anchor:top" coordsize="345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cQ8QA&#10;AADfAAAADwAAAGRycy9kb3ducmV2LnhtbERPTWsCMRC9C/0PYQreNKtia1ejtAWlBytUBa/DZtws&#10;3UyWJLrrv28KgsfH+16sOluLK/lQOVYwGmYgiAunKy4VHA/rwQxEiMgaa8ek4EYBVsun3gJz7Vr+&#10;oes+liKFcMhRgYmxyaUMhSGLYega4sSdnbcYE/Sl1B7bFG5rOc6yF2mx4tRgsKFPQ8Xv/mIV7OTW&#10;nDfbXXv8+D5tDq+3qZfTRqn+c/c+BxGpiw/x3f2l0/zJbDx6g/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3EPEAAAA3wAAAA8AAAAAAAAAAAAAAAAAmAIAAGRycy9k&#10;b3ducmV2LnhtbFBLBQYAAAAABAAEAPUAAACJAwAAAAA=&#10;" path="m,7369r3455790,e" filled="f" strokeweight=".40939mm">
                  <v:stroke miterlimit="1" joinstyle="miter"/>
                  <v:path arrowok="t" textboxrect="0,0,3455790,14738"/>
                </v:shape>
                <w10:anchorlock/>
              </v:group>
            </w:pict>
          </mc:Fallback>
        </mc:AlternateContent>
      </w:r>
    </w:p>
    <w:p w:rsidR="00790F28" w:rsidRPr="00790F28" w:rsidRDefault="00790F28" w:rsidP="00790F28">
      <w:pPr>
        <w:spacing w:after="28"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2901315" cy="1581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01315" cy="158115"/>
                    </a:xfrm>
                    <a:prstGeom prst="rect">
                      <a:avLst/>
                    </a:prstGeom>
                    <a:noFill/>
                    <a:ln>
                      <a:noFill/>
                    </a:ln>
                  </pic:spPr>
                </pic:pic>
              </a:graphicData>
            </a:graphic>
          </wp:inline>
        </w:drawing>
      </w:r>
    </w:p>
    <w:p w:rsidR="00790F28" w:rsidRPr="00790F28" w:rsidRDefault="00790F28" w:rsidP="00790F28">
      <w:pPr>
        <w:spacing w:after="233" w:line="265" w:lineRule="auto"/>
        <w:ind w:right="661"/>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(номер и дата решения)</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По результатам рассмотрения заявления по муниципальной услуге «Предоставление разрешения на осуществление земляных работ» от ___ и приложенных к нему документов, отказать </w:t>
      </w:r>
      <w:r w:rsidRPr="00790F28">
        <w:rPr>
          <w:rFonts w:ascii="Times New Roman" w:eastAsia="Times New Roman" w:hAnsi="Times New Roman" w:cs="Times New Roman"/>
          <w:color w:val="000000"/>
          <w:sz w:val="26"/>
        </w:rPr>
        <w:t>в приеме документов, необходимых для предоставления муниципальной услуги, или в предоставлении муниципальной услуги</w:t>
      </w:r>
      <w:r w:rsidRPr="00790F28">
        <w:rPr>
          <w:rFonts w:ascii="Times New Roman" w:eastAsia="Times New Roman" w:hAnsi="Times New Roman" w:cs="Times New Roman"/>
          <w:color w:val="000000"/>
          <w:sz w:val="24"/>
        </w:rPr>
        <w:t xml:space="preserve"> (выбрать нужное) по </w:t>
      </w:r>
      <w:proofErr w:type="spellStart"/>
      <w:r w:rsidRPr="00790F28">
        <w:rPr>
          <w:rFonts w:ascii="Times New Roman" w:eastAsia="Times New Roman" w:hAnsi="Times New Roman" w:cs="Times New Roman"/>
          <w:color w:val="000000"/>
          <w:sz w:val="24"/>
        </w:rPr>
        <w:t>следуюшим</w:t>
      </w:r>
      <w:proofErr w:type="spellEnd"/>
      <w:r w:rsidRPr="00790F28">
        <w:rPr>
          <w:rFonts w:ascii="Times New Roman" w:eastAsia="Times New Roman" w:hAnsi="Times New Roman" w:cs="Times New Roman"/>
          <w:color w:val="000000"/>
          <w:sz w:val="24"/>
        </w:rPr>
        <w:t xml:space="preserve"> </w:t>
      </w:r>
      <w:r w:rsidRPr="00790F28">
        <w:rPr>
          <w:rFonts w:ascii="Times New Roman" w:eastAsia="Times New Roman" w:hAnsi="Times New Roman" w:cs="Times New Roman"/>
          <w:color w:val="000000"/>
          <w:sz w:val="24"/>
          <w:u w:val="single" w:color="000000"/>
        </w:rPr>
        <w:t>основаниям:</w:t>
      </w:r>
    </w:p>
    <w:p w:rsidR="00790F28" w:rsidRPr="00790F28" w:rsidRDefault="00790F28" w:rsidP="00790F28">
      <w:pPr>
        <w:spacing w:after="248"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909310" cy="14605"/>
                <wp:effectExtent l="0" t="0" r="15240" b="23495"/>
                <wp:docPr id="138222" name="Группа 138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9310" cy="14605"/>
                          <a:chOff x="0" y="0"/>
                          <a:chExt cx="5909474" cy="14738"/>
                        </a:xfrm>
                      </wpg:grpSpPr>
                      <wps:wsp>
                        <wps:cNvPr id="138221" name="Shape 138221"/>
                        <wps:cNvSpPr/>
                        <wps:spPr>
                          <a:xfrm>
                            <a:off x="0" y="0"/>
                            <a:ext cx="5909474" cy="14738"/>
                          </a:xfrm>
                          <a:custGeom>
                            <a:avLst/>
                            <a:gdLst/>
                            <a:ahLst/>
                            <a:cxnLst/>
                            <a:rect l="0" t="0" r="0" b="0"/>
                            <a:pathLst>
                              <a:path w="5909474" h="14738">
                                <a:moveTo>
                                  <a:pt x="0" y="7369"/>
                                </a:moveTo>
                                <a:lnTo>
                                  <a:pt x="5909474"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">
                <v:shape id="Shape 138221" o:spid="_x0000_s1027" style="position:absolute;width:59094;height:147;visibility:visible;mso-wrap-style:square;v-text-anchor:top" coordsize="590947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wRMMA&#10;AADfAAAADwAAAGRycy9kb3ducmV2LnhtbERPTYvCMBC9C/6HMIIX0dQuqHSNIgvCIohY97DHsZlt&#10;i82kNNFWf/1GEDw+3vdy3ZlK3KhxpWUF00kEgjizuuRcwc9pO16AcB5ZY2WZFNzJwXrV7y0x0bbl&#10;I91Sn4sQwi5BBYX3dSKlywoy6Ca2Jg7cn20M+gCbXOoG2xBuKhlH0UwaLDk0FFjTV0HZJb0aBbT3&#10;++ic5q2l7fyxu2bydzQ7KDUcdJtPEJ46/xa/3N86zP9YxPEUnn8C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qwRMMAAADfAAAADwAAAAAAAAAAAAAAAACYAgAAZHJzL2Rv&#10;d25yZXYueG1sUEsFBgAAAAAEAAQA9QAAAIgDAAAAAA==&#10;" path="m,7369r5909474,e" filled="f" strokeweight=".40939mm">
                  <v:stroke miterlimit="1" joinstyle="miter"/>
                  <v:path arrowok="t" textboxrect="0,0,5909474,14738"/>
                </v:shape>
                <w10:anchorlock/>
              </v:group>
            </w:pict>
          </mc:Fallback>
        </mc:AlternateConten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90F28" w:rsidRPr="00790F28" w:rsidRDefault="00790F28" w:rsidP="00790F28">
      <w:pPr>
        <w:spacing w:after="843"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790F28" w:rsidRPr="00790F28" w:rsidTr="009B3837">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889"/>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сертификате электронной подписи</w:t>
            </w:r>
          </w:p>
        </w:tc>
      </w:tr>
    </w:tbl>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{Ф.И.О. должность уполномоченного сотрудника;</w:t>
      </w:r>
      <w:proofErr w:type="gramEnd"/>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3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481" w:line="237" w:lineRule="auto"/>
        <w:ind w:right="346"/>
        <w:rPr>
          <w:rFonts w:ascii="Times New Roman" w:eastAsia="Times New Roman" w:hAnsi="Times New Roman" w:cs="Times New Roman"/>
          <w:color w:val="000000"/>
          <w:sz w:val="24"/>
        </w:rPr>
      </w:pPr>
    </w:p>
    <w:p w:rsidR="00790F28" w:rsidRPr="00790F28" w:rsidRDefault="00790F28" w:rsidP="00790F28">
      <w:pPr>
        <w:spacing w:after="620" w:line="265" w:lineRule="auto"/>
        <w:ind w:right="540"/>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Список нормативных актов, в соответствии с которыми осуществляется предоставление Муниципальной услуги</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Конституция Российской Федерации, принятая всенародным голосованием, 12.12.1993.</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Кодекс Российской Федерации об административных правонарушениях от 30.12.2001 № 195-03</w:t>
      </w:r>
      <w:r>
        <w:rPr>
          <w:rFonts w:ascii="Times New Roman" w:eastAsia="Times New Roman" w:hAnsi="Times New Roman" w:cs="Times New Roman"/>
          <w:noProof/>
          <w:color w:val="000000"/>
          <w:sz w:val="24"/>
          <w:lang w:eastAsia="ru-RU"/>
        </w:rPr>
        <w:drawing>
          <wp:inline distT="0" distB="0" distL="0" distR="0">
            <wp:extent cx="14605" cy="146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Федеральный закон от 06.04.2011 № 63-ФЗ «Об электронной подписи».</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Федеральный закон от 27.07.2010 </w:t>
      </w:r>
      <w:r w:rsidRPr="00790F28">
        <w:rPr>
          <w:rFonts w:ascii="Times New Roman" w:eastAsia="Times New Roman" w:hAnsi="Times New Roman" w:cs="Times New Roman"/>
          <w:color w:val="000000"/>
          <w:sz w:val="24"/>
        </w:rPr>
        <w:tab/>
        <w:t>210-ФЗ «Об организации предоставления государственных и муниципальных услуг».</w:t>
      </w:r>
    </w:p>
    <w:p w:rsidR="00790F28" w:rsidRPr="00790F28" w:rsidRDefault="00790F28" w:rsidP="00790F28">
      <w:pPr>
        <w:numPr>
          <w:ilvl w:val="0"/>
          <w:numId w:val="25"/>
        </w:numPr>
        <w:spacing w:after="0" w:line="240" w:lineRule="auto"/>
        <w:ind w:right="8" w:firstLine="975"/>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Федеральный закон от 06.10.2003 № 131-ФЗ «Об общих принципах организации местного самоуправления в Российской Федерации».</w: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б</w:t>
      </w:r>
      <w:proofErr w:type="gramEnd"/>
      <w:r w:rsidRPr="00790F28">
        <w:rPr>
          <w:rFonts w:ascii="Times New Roman" w:eastAsia="Times New Roman" w:hAnsi="Times New Roman" w:cs="Times New Roman"/>
          <w:color w:val="000000"/>
          <w:sz w:val="24"/>
        </w:rPr>
        <w:t>. Федеральный закон от 27.07.2006 № 152-ФЗ «О персональных данных».</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4 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«Предоставление разрешения на осуществление земляных работ»</w:t>
      </w:r>
    </w:p>
    <w:p w:rsidR="00790F28" w:rsidRPr="00790F28" w:rsidRDefault="00790F28" w:rsidP="00790F28">
      <w:pPr>
        <w:keepNext/>
        <w:keepLines/>
        <w:spacing w:after="0" w:line="259" w:lineRule="auto"/>
        <w:ind w:right="761"/>
        <w:outlineLvl w:val="0"/>
        <w:rPr>
          <w:rFonts w:ascii="Times New Roman" w:eastAsia="Times New Roman" w:hAnsi="Times New Roman" w:cs="Times New Roman"/>
          <w:color w:val="000000"/>
          <w:sz w:val="26"/>
        </w:rPr>
      </w:pPr>
      <w:r w:rsidRPr="00790F28">
        <w:rPr>
          <w:rFonts w:ascii="Times New Roman" w:eastAsia="Times New Roman" w:hAnsi="Times New Roman" w:cs="Times New Roman"/>
          <w:color w:val="000000"/>
          <w:sz w:val="30"/>
        </w:rPr>
        <w:lastRenderedPageBreak/>
        <w:t>Проект производства работ на прокладку инженерных сетей (пример)</w:t>
      </w:r>
    </w:p>
    <w:p w:rsidR="00790F28" w:rsidRPr="00790F28" w:rsidRDefault="00790F28" w:rsidP="00790F28">
      <w:pPr>
        <w:spacing w:after="220" w:line="259" w:lineRule="auto"/>
        <w:ind w:right="-685"/>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10310495" cy="5054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310495" cy="5054600"/>
                    </a:xfrm>
                    <a:prstGeom prst="rect">
                      <a:avLst/>
                    </a:prstGeom>
                    <a:noFill/>
                    <a:ln>
                      <a:noFill/>
                    </a:ln>
                  </pic:spPr>
                </pic:pic>
              </a:graphicData>
            </a:graphic>
          </wp:inline>
        </w:drawing>
      </w:r>
    </w:p>
    <w:p w:rsidR="00790F28" w:rsidRPr="00790F28" w:rsidRDefault="00790F28" w:rsidP="00790F28">
      <w:pPr>
        <w:spacing w:after="0" w:line="259" w:lineRule="auto"/>
        <w:ind w:right="761"/>
        <w:rPr>
          <w:rFonts w:ascii="Times New Roman" w:eastAsia="Times New Roman" w:hAnsi="Times New Roman" w:cs="Times New Roman"/>
          <w:color w:val="000000"/>
          <w:sz w:val="24"/>
        </w:rPr>
      </w:pPr>
      <w:proofErr w:type="spellStart"/>
      <w:r w:rsidRPr="00790F28">
        <w:rPr>
          <w:rFonts w:ascii="Times New Roman" w:eastAsia="Times New Roman" w:hAnsi="Times New Roman" w:cs="Times New Roman"/>
          <w:color w:val="000000"/>
          <w:sz w:val="30"/>
        </w:rPr>
        <w:t>зо</w:t>
      </w:r>
      <w:proofErr w:type="spellEnd"/>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rPr>
        <w:sectPr w:rsidR="00790F28" w:rsidRPr="00790F28">
          <w:headerReference w:type="even" r:id="rId56"/>
          <w:headerReference w:type="default" r:id="rId57"/>
          <w:footerReference w:type="even" r:id="rId58"/>
          <w:footerReference w:type="default" r:id="rId59"/>
          <w:headerReference w:type="first" r:id="rId60"/>
          <w:footerReference w:type="first" r:id="rId61"/>
          <w:pgSz w:w="16838" w:h="11906" w:orient="landscape"/>
          <w:pgMar w:top="1440" w:right="1149" w:bottom="487" w:left="1440" w:header="720" w:footer="720" w:gutter="0"/>
          <w:cols w:space="720"/>
        </w:sectPr>
      </w:pP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Приложение 5 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keepNext/>
        <w:keepLines/>
        <w:spacing w:after="772" w:line="259" w:lineRule="auto"/>
        <w:jc w:val="right"/>
        <w:outlineLvl w:val="0"/>
        <w:rPr>
          <w:rFonts w:ascii="Times New Roman" w:eastAsia="Times New Roman" w:hAnsi="Times New Roman" w:cs="Times New Roman"/>
          <w:color w:val="000000"/>
          <w:sz w:val="30"/>
        </w:rPr>
      </w:pPr>
    </w:p>
    <w:p w:rsidR="00790F28" w:rsidRPr="00790F28" w:rsidRDefault="00790F28" w:rsidP="00790F28">
      <w:pPr>
        <w:keepNext/>
        <w:keepLines/>
        <w:spacing w:after="772" w:line="259" w:lineRule="auto"/>
        <w:jc w:val="center"/>
        <w:outlineLvl w:val="0"/>
        <w:rPr>
          <w:rFonts w:ascii="Times New Roman" w:eastAsia="Times New Roman" w:hAnsi="Times New Roman" w:cs="Times New Roman"/>
          <w:color w:val="000000"/>
          <w:sz w:val="26"/>
        </w:rPr>
      </w:pPr>
      <w:r w:rsidRPr="00790F28">
        <w:rPr>
          <w:rFonts w:ascii="Times New Roman" w:eastAsia="Times New Roman" w:hAnsi="Times New Roman" w:cs="Times New Roman"/>
          <w:color w:val="000000"/>
          <w:sz w:val="30"/>
        </w:rPr>
        <w:t>График производства земляных работ</w:t>
      </w:r>
    </w:p>
    <w:p w:rsidR="00790F28" w:rsidRPr="00790F28" w:rsidRDefault="00790F28" w:rsidP="00790F28">
      <w:pPr>
        <w:spacing w:after="3" w:line="265" w:lineRule="auto"/>
        <w:ind w:right="26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Функциональное назначение объекта:</w:t>
      </w:r>
    </w:p>
    <w:p w:rsidR="00790F28" w:rsidRPr="00790F28" w:rsidRDefault="00790F28" w:rsidP="00790F28">
      <w:pPr>
        <w:spacing w:after="975"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2976880" cy="7620"/>
                <wp:effectExtent l="0" t="0" r="13970" b="11430"/>
                <wp:docPr id="138224" name="Группа 13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6880" cy="7620"/>
                          <a:chOff x="0" y="0"/>
                          <a:chExt cx="2976842" cy="7369"/>
                        </a:xfrm>
                      </wpg:grpSpPr>
                      <wps:wsp>
                        <wps:cNvPr id="138223" name="Shape 138223"/>
                        <wps:cNvSpPr/>
                        <wps:spPr>
                          <a:xfrm>
                            <a:off x="0" y="0"/>
                            <a:ext cx="2976842" cy="7369"/>
                          </a:xfrm>
                          <a:custGeom>
                            <a:avLst/>
                            <a:gdLst/>
                            <a:ahLst/>
                            <a:cxnLst/>
                            <a:rect l="0" t="0" r="0" b="0"/>
                            <a:pathLst>
                              <a:path w="2976842" h="7369">
                                <a:moveTo>
                                  <a:pt x="0" y="3684"/>
                                </a:moveTo>
                                <a:lnTo>
                                  <a:pt x="2976842"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">
                <v:shape id="Shape 138223" o:spid="_x0000_s1027" style="position:absolute;width:29768;height:73;visibility:visible;mso-wrap-style:square;v-text-anchor:top" coordsize="2976842,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sFsMA&#10;AADfAAAADwAAAGRycy9kb3ducmV2LnhtbERPy4rCMBTdD/gP4Q7Mbkyngko1ivhAwY2j3czu0lzb&#10;YnNTmoytfr0RBJeH857OO1OJKzWutKzgpx+BIM6sLjlXkJ4232MQziNrrCyTghs5mM96H1NMtG35&#10;l65Hn4sQwi5BBYX3dSKlywoy6Pq2Jg7c2TYGfYBNLnWDbQg3lYyjaCgNlhwaCqxpWVB2Of4bBb5d&#10;r/a7IN4e/tKoGt5Hp3QzUurrs1tMQHjq/Fv8cu90mD8Yx/EAnn8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sFsMAAADfAAAADwAAAAAAAAAAAAAAAACYAgAAZHJzL2Rv&#10;d25yZXYueG1sUEsFBgAAAAAEAAQA9QAAAIgDAAAAAA==&#10;" path="m,3684r2976842,e" filled="f" strokeweight=".20469mm">
                  <v:stroke miterlimit="1" joinstyle="miter"/>
                  <v:path arrowok="t" textboxrect="0,0,2976842,7369"/>
                </v:shape>
                <w10:anchorlock/>
              </v:group>
            </w:pict>
          </mc:Fallback>
        </mc:AlternateContent>
      </w:r>
    </w:p>
    <w:p w:rsidR="00790F28" w:rsidRPr="00790F28" w:rsidRDefault="00790F28" w:rsidP="00790F28">
      <w:pPr>
        <w:spacing w:after="3" w:line="265" w:lineRule="auto"/>
        <w:ind w:right="26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Адрес объекта:</w:t>
      </w:r>
      <w:r>
        <w:rPr>
          <w:rFonts w:ascii="Times New Roman" w:eastAsia="Times New Roman" w:hAnsi="Times New Roman" w:cs="Times New Roman"/>
          <w:noProof/>
          <w:color w:val="000000"/>
          <w:sz w:val="24"/>
          <w:lang w:eastAsia="ru-RU"/>
        </w:rPr>
        <mc:AlternateContent>
          <mc:Choice Requires="wpg">
            <w:drawing>
              <wp:inline distT="0" distB="0" distL="0" distR="0">
                <wp:extent cx="4767580" cy="7620"/>
                <wp:effectExtent l="0" t="0" r="13970" b="11430"/>
                <wp:docPr id="138226" name="Группа 13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7580" cy="7620"/>
                          <a:chOff x="0" y="0"/>
                          <a:chExt cx="4767369" cy="7369"/>
                        </a:xfrm>
                      </wpg:grpSpPr>
                      <wps:wsp>
                        <wps:cNvPr id="138225" name="Shape 138225"/>
                        <wps:cNvSpPr/>
                        <wps:spPr>
                          <a:xfrm>
                            <a:off x="0" y="0"/>
                            <a:ext cx="4767369" cy="7369"/>
                          </a:xfrm>
                          <a:custGeom>
                            <a:avLst/>
                            <a:gdLst/>
                            <a:ahLst/>
                            <a:cxnLst/>
                            <a:rect l="0" t="0" r="0" b="0"/>
                            <a:pathLst>
                              <a:path w="4767369" h="7369">
                                <a:moveTo>
                                  <a:pt x="0" y="3684"/>
                                </a:moveTo>
                                <a:lnTo>
                                  <a:pt x="4767369"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">
                <v:shape id="Shape 138225" o:spid="_x0000_s1027" style="position:absolute;width:47673;height:73;visibility:visible;mso-wrap-style:square;v-text-anchor:top" coordsize="4767369,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MMMA&#10;AADfAAAADwAAAGRycy9kb3ducmV2LnhtbERPTWvCQBC9F/wPywi9FN00JRqiq5RCQcVLU72P2TEJ&#10;ZmdDdmviv+8KgsfH+16uB9OIK3WutqzgfRqBIC6srrlUcPj9nqQgnEfW2FgmBTdysF6NXpaYadvz&#10;D11zX4oQwi5DBZX3bSalKyoy6Ka2JQ7c2XYGfYBdKXWHfQg3jYyjaCYN1hwaKmzpq6Likv8ZBelt&#10;m2jcpsfm5HbzfP9WzjZJr9TrePhcgPA0+Kf44d7oMP8jjeME7n8C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9/MMMAAADfAAAADwAAAAAAAAAAAAAAAACYAgAAZHJzL2Rv&#10;d25yZXYueG1sUEsFBgAAAAAEAAQA9QAAAIgDAAAAAA==&#10;" path="m,3684r4767369,e" filled="f" strokeweight=".20469mm">
                  <v:stroke miterlimit="1" joinstyle="miter"/>
                  <v:path arrowok="t" textboxrect="0,0,4767369,7369"/>
                </v:shape>
                <w10:anchorlock/>
              </v:group>
            </w:pict>
          </mc:Fallback>
        </mc:AlternateContent>
      </w:r>
    </w:p>
    <w:p w:rsidR="00790F28" w:rsidRPr="00790F28" w:rsidRDefault="00790F28" w:rsidP="00790F28">
      <w:pPr>
        <w:spacing w:after="4" w:line="259" w:lineRule="auto"/>
        <w:ind w:right="952"/>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rPr>
        <w:t xml:space="preserve">(адрес проведения земляных работ, </w:t>
      </w:r>
      <w:r>
        <w:rPr>
          <w:rFonts w:ascii="Times New Roman" w:eastAsia="Times New Roman" w:hAnsi="Times New Roman" w:cs="Times New Roman"/>
          <w:noProof/>
          <w:color w:val="000000"/>
          <w:sz w:val="24"/>
          <w:lang w:eastAsia="ru-RU"/>
        </w:rPr>
        <w:drawing>
          <wp:inline distT="0" distB="0" distL="0" distR="0">
            <wp:extent cx="6985" cy="6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0F28">
        <w:rPr>
          <w:rFonts w:ascii="Times New Roman" w:eastAsia="Times New Roman" w:hAnsi="Times New Roman" w:cs="Times New Roman"/>
          <w:color w:val="000000"/>
        </w:rPr>
        <w:t>кадастровый номер земельного участка)</w:t>
      </w:r>
    </w:p>
    <w:tbl>
      <w:tblPr>
        <w:tblW w:w="9515" w:type="dxa"/>
        <w:tblInd w:w="75" w:type="dxa"/>
        <w:tblCellMar>
          <w:top w:w="52" w:type="dxa"/>
          <w:left w:w="17" w:type="dxa"/>
          <w:right w:w="0" w:type="dxa"/>
        </w:tblCellMar>
        <w:tblLook w:val="04A0" w:firstRow="1" w:lastRow="0" w:firstColumn="1" w:lastColumn="0" w:noHBand="0" w:noVBand="1"/>
      </w:tblPr>
      <w:tblGrid>
        <w:gridCol w:w="753"/>
        <w:gridCol w:w="4058"/>
        <w:gridCol w:w="2352"/>
        <w:gridCol w:w="2352"/>
      </w:tblGrid>
      <w:tr w:rsidR="00790F28" w:rsidRPr="00790F28" w:rsidTr="009B3837">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both"/>
              <w:rPr>
                <w:rFonts w:ascii="Times New Roman" w:eastAsia="Times New Roman" w:hAnsi="Times New Roman" w:cs="Times New Roman"/>
                <w:color w:val="000000"/>
                <w:sz w:val="24"/>
                <w:lang w:val="en-US"/>
              </w:rPr>
            </w:pPr>
            <w:r w:rsidRPr="00790F28">
              <w:rPr>
                <w:rFonts w:ascii="Times New Roman" w:eastAsia="Times New Roman" w:hAnsi="Times New Roman" w:cs="Times New Roman"/>
                <w:color w:val="000000"/>
                <w:sz w:val="28"/>
                <w:lang w:val="en-US"/>
              </w:rPr>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29"/>
              <w:jc w:val="center"/>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8"/>
                <w:lang w:val="en-US"/>
              </w:rPr>
              <w:t>Наименование</w:t>
            </w:r>
            <w:proofErr w:type="spellEnd"/>
            <w:r w:rsidRPr="00790F28">
              <w:rPr>
                <w:rFonts w:ascii="Times New Roman" w:eastAsia="Times New Roman" w:hAnsi="Times New Roman" w:cs="Times New Roman"/>
                <w:color w:val="000000"/>
                <w:sz w:val="28"/>
                <w:lang w:val="en-US"/>
              </w:rPr>
              <w:t xml:space="preserve"> </w:t>
            </w:r>
            <w:proofErr w:type="spellStart"/>
            <w:r w:rsidRPr="00790F28">
              <w:rPr>
                <w:rFonts w:ascii="Times New Roman" w:eastAsia="Times New Roman" w:hAnsi="Times New Roman" w:cs="Times New Roman"/>
                <w:color w:val="000000"/>
                <w:sz w:val="28"/>
                <w:lang w:val="en-US"/>
              </w:rPr>
              <w:t>работ</w:t>
            </w:r>
            <w:proofErr w:type="spellEnd"/>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83" w:line="259"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 xml:space="preserve">Дата начала работ </w:t>
            </w:r>
          </w:p>
          <w:p w:rsidR="00790F28" w:rsidRPr="00790F28" w:rsidRDefault="00790F28" w:rsidP="00790F28">
            <w:pPr>
              <w:spacing w:after="0" w:line="259"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2" w:line="275"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Дата окончания работ</w:t>
            </w:r>
          </w:p>
          <w:p w:rsidR="00790F28" w:rsidRPr="00790F28" w:rsidRDefault="00790F28" w:rsidP="00790F28">
            <w:pPr>
              <w:spacing w:after="0" w:line="259"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8"/>
              </w:rPr>
              <w:t>(день/месяц/год)</w:t>
            </w:r>
          </w:p>
        </w:tc>
      </w:tr>
      <w:tr w:rsidR="00790F28" w:rsidRPr="00790F28" w:rsidTr="009B3837">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r w:rsidR="00790F28" w:rsidRPr="00790F28" w:rsidTr="009B3837">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r w:rsidR="00790F28" w:rsidRPr="00790F28" w:rsidTr="009B3837">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r w:rsidR="00790F28" w:rsidRPr="00790F28" w:rsidTr="009B3837">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60" w:line="259" w:lineRule="auto"/>
              <w:ind w:right="346"/>
              <w:rPr>
                <w:rFonts w:ascii="Times New Roman" w:eastAsia="Times New Roman" w:hAnsi="Times New Roman" w:cs="Times New Roman"/>
                <w:color w:val="000000"/>
                <w:sz w:val="24"/>
              </w:rPr>
            </w:pPr>
          </w:p>
        </w:tc>
      </w:tr>
    </w:tbl>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Исполнитель работ</w:t>
      </w:r>
      <w:r>
        <w:rPr>
          <w:rFonts w:ascii="Times New Roman" w:eastAsia="Times New Roman" w:hAnsi="Times New Roman" w:cs="Times New Roman"/>
          <w:noProof/>
          <w:color w:val="000000"/>
          <w:sz w:val="24"/>
          <w:lang w:eastAsia="ru-RU"/>
        </w:rPr>
        <mc:AlternateContent>
          <mc:Choice Requires="wpg">
            <w:drawing>
              <wp:inline distT="0" distB="0" distL="0" distR="0">
                <wp:extent cx="4641850" cy="7620"/>
                <wp:effectExtent l="0" t="0" r="25400" b="11430"/>
                <wp:docPr id="138228" name="Группа 138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1850" cy="7620"/>
                          <a:chOff x="0" y="0"/>
                          <a:chExt cx="4642105" cy="7369"/>
                        </a:xfrm>
                      </wpg:grpSpPr>
                      <wps:wsp>
                        <wps:cNvPr id="138227" name="Shape 138227"/>
                        <wps:cNvSpPr/>
                        <wps:spPr>
                          <a:xfrm>
                            <a:off x="0" y="0"/>
                            <a:ext cx="4642105" cy="7369"/>
                          </a:xfrm>
                          <a:custGeom>
                            <a:avLst/>
                            <a:gdLst/>
                            <a:ahLst/>
                            <a:cxnLst/>
                            <a:rect l="0" t="0" r="0" b="0"/>
                            <a:pathLst>
                              <a:path w="4642105" h="7369">
                                <a:moveTo>
                                  <a:pt x="0" y="3684"/>
                                </a:moveTo>
                                <a:lnTo>
                                  <a:pt x="4642105"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">
                <v:shape id="Shape 138227" o:spid="_x0000_s1027" style="position:absolute;width:46421;height:73;visibility:visible;mso-wrap-style:square;v-text-anchor:top" coordsize="4642105,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rrcUA&#10;AADfAAAADwAAAGRycy9kb3ducmV2LnhtbERPy2rCQBTdF/yH4Qrd1YmRakgdxQcFN11oldLdJXNN&#10;0mbuhJmpiX/vFASXh/OeL3vTiAs5X1tWMB4lIIgLq2suFRw/318yED4ga2wsk4IreVguBk9zzLXt&#10;eE+XQyhFDGGfo4IqhDaX0hcVGfQj2xJH7mydwRChK6V22MVw08g0SabSYM2xocKWNhUVv4c/o+D1&#10;63juduZnMhtv8SPT65NLvk9KPQ/71RuIQH14iO/unY7zJ1mazuD/TwQ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SutxQAAAN8AAAAPAAAAAAAAAAAAAAAAAJgCAABkcnMv&#10;ZG93bnJldi54bWxQSwUGAAAAAAQABAD1AAAAigMAAAAA&#10;" path="m,3684r4642105,e" filled="f" strokeweight=".20469mm">
                  <v:stroke miterlimit="1" joinstyle="miter"/>
                  <v:path arrowok="t" textboxrect="0,0,4642105,7369"/>
                </v:shape>
                <w10:anchorlock/>
              </v:group>
            </w:pict>
          </mc:Fallback>
        </mc:AlternateContent>
      </w:r>
    </w:p>
    <w:p w:rsidR="00790F28" w:rsidRPr="00790F28" w:rsidRDefault="00790F28" w:rsidP="00790F28">
      <w:pPr>
        <w:spacing w:after="0" w:line="265" w:lineRule="auto"/>
        <w:ind w:right="661"/>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(должность, подпись, расшифровка подписи)</w:t>
      </w:r>
    </w:p>
    <w:p w:rsidR="00790F28" w:rsidRPr="00790F28" w:rsidRDefault="00790F28" w:rsidP="00790F28">
      <w:pPr>
        <w:spacing w:after="0" w:line="259" w:lineRule="auto"/>
        <w:ind w:right="761"/>
        <w:rPr>
          <w:rFonts w:ascii="Times New Roman" w:eastAsia="Times New Roman" w:hAnsi="Times New Roman" w:cs="Times New Roman"/>
          <w:color w:val="000000"/>
          <w:sz w:val="24"/>
        </w:rPr>
      </w:pPr>
      <w:proofErr w:type="spellStart"/>
      <w:r w:rsidRPr="00790F28">
        <w:rPr>
          <w:rFonts w:ascii="Times New Roman" w:eastAsia="Times New Roman" w:hAnsi="Times New Roman" w:cs="Times New Roman"/>
          <w:color w:val="000000"/>
          <w:sz w:val="30"/>
        </w:rPr>
        <w:t>м.п</w:t>
      </w:r>
      <w:proofErr w:type="spellEnd"/>
      <w:r w:rsidRPr="00790F28">
        <w:rPr>
          <w:rFonts w:ascii="Times New Roman" w:eastAsia="Times New Roman" w:hAnsi="Times New Roman" w:cs="Times New Roman"/>
          <w:color w:val="000000"/>
          <w:sz w:val="30"/>
        </w:rPr>
        <w:t>.</w:t>
      </w:r>
    </w:p>
    <w:p w:rsidR="00790F28" w:rsidRPr="00790F28" w:rsidRDefault="00790F28" w:rsidP="00790F28">
      <w:pPr>
        <w:tabs>
          <w:tab w:val="center" w:pos="8117"/>
        </w:tabs>
        <w:spacing w:after="461"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(при наличии)</w:t>
      </w: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1440180" cy="12954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40180" cy="129540"/>
                    </a:xfrm>
                    <a:prstGeom prst="rect">
                      <a:avLst/>
                    </a:prstGeom>
                    <a:noFill/>
                    <a:ln>
                      <a:noFill/>
                    </a:ln>
                  </pic:spPr>
                </pic:pic>
              </a:graphicData>
            </a:graphic>
          </wp:inline>
        </w:drawing>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Заказчик (при наличии)</w:t>
      </w:r>
      <w:r>
        <w:rPr>
          <w:rFonts w:ascii="Times New Roman" w:eastAsia="Times New Roman" w:hAnsi="Times New Roman" w:cs="Times New Roman"/>
          <w:noProof/>
          <w:color w:val="000000"/>
          <w:sz w:val="24"/>
          <w:lang w:eastAsia="ru-RU"/>
        </w:rPr>
        <mc:AlternateContent>
          <mc:Choice Requires="wpg">
            <w:drawing>
              <wp:inline distT="0" distB="0" distL="0" distR="0">
                <wp:extent cx="4354830" cy="7620"/>
                <wp:effectExtent l="0" t="0" r="26670" b="11430"/>
                <wp:docPr id="138230" name="Группа 13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54830" cy="7620"/>
                          <a:chOff x="0" y="0"/>
                          <a:chExt cx="4354737" cy="7369"/>
                        </a:xfrm>
                      </wpg:grpSpPr>
                      <wps:wsp>
                        <wps:cNvPr id="138229" name="Shape 138229"/>
                        <wps:cNvSpPr/>
                        <wps:spPr>
                          <a:xfrm>
                            <a:off x="0" y="0"/>
                            <a:ext cx="4354737" cy="7369"/>
                          </a:xfrm>
                          <a:custGeom>
                            <a:avLst/>
                            <a:gdLst/>
                            <a:ahLst/>
                            <a:cxnLst/>
                            <a:rect l="0" t="0" r="0" b="0"/>
                            <a:pathLst>
                              <a:path w="4354737" h="7369">
                                <a:moveTo>
                                  <a:pt x="0" y="3684"/>
                                </a:moveTo>
                                <a:lnTo>
                                  <a:pt x="4354737" y="3684"/>
                                </a:lnTo>
                              </a:path>
                            </a:pathLst>
                          </a:custGeom>
                          <a:noFill/>
                          <a:ln w="7369" cap="flat" cmpd="sng" algn="ctr">
                            <a:solidFill>
                              <a:srgbClr val="000000"/>
                            </a:solidFill>
                            <a:prstDash val="solid"/>
                            <a:miter lim="100000"/>
                          </a:ln>
                          <a:effectLst/>
                        </wps:spPr>
                        <wps:bodyPr/>
                      </wps:wsp>
                    </wpg:wgp>
                  </a:graphicData>
                </a:graphic>
              </wp:inline>
            </w:drawing>
          </mc:Choice>
          <mc:Fallback>
            <w:pict>
              <v:group id="Группа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">
                <v:shape id="Shape 138229" o:spid="_x0000_s1027" style="position:absolute;width:43547;height:73;visibility:visible;mso-wrap-style:square;v-text-anchor:top" coordsize="4354737,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L+8MA&#10;AADfAAAADwAAAGRycy9kb3ducmV2LnhtbERPXWvCMBR9H/gfwhV8m6l1DK1GEUWQPRTWyZ6vzTUt&#10;Njelidr++2Uw2OPhfK+3vW3EgzpfO1YwmyYgiEunazYKzl/H1wUIH5A1No5JwUAetpvRyxoz7Z78&#10;SY8iGBFD2GeooAqhzaT0ZUUW/dS1xJG7us5iiLAzUnf4jOG2kWmSvEuLNceGClvaV1TeirtVoN/y&#10;y4f338NwnzfFoTznxthcqcm4361ABOrDv/jPfdJx/nyRpkv4/RMB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L+8MAAADfAAAADwAAAAAAAAAAAAAAAACYAgAAZHJzL2Rv&#10;d25yZXYueG1sUEsFBgAAAAAEAAQA9QAAAIgDAAAAAA==&#10;" path="m,3684r4354737,e" filled="f" strokeweight=".20469mm">
                  <v:stroke miterlimit="1" joinstyle="miter"/>
                  <v:path arrowok="t" textboxrect="0,0,4354737,7369"/>
                </v:shape>
                <w10:anchorlock/>
              </v:group>
            </w:pict>
          </mc:Fallback>
        </mc:AlternateContent>
      </w:r>
    </w:p>
    <w:p w:rsidR="00790F28" w:rsidRPr="00790F28" w:rsidRDefault="00790F28" w:rsidP="00790F28">
      <w:pPr>
        <w:spacing w:after="50" w:line="240" w:lineRule="auto"/>
        <w:ind w:right="2019"/>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(должность, подпись, расшифровка подписи) М.П.</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Приложение 6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367" w:line="253" w:lineRule="auto"/>
        <w:ind w:right="1462"/>
        <w:rPr>
          <w:rFonts w:ascii="Times New Roman" w:eastAsia="Times New Roman" w:hAnsi="Times New Roman" w:cs="Times New Roman"/>
          <w:color w:val="000000"/>
          <w:sz w:val="26"/>
        </w:rPr>
      </w:pPr>
    </w:p>
    <w:p w:rsidR="00790F28" w:rsidRPr="00790F28" w:rsidRDefault="00790F28" w:rsidP="00790F28">
      <w:pPr>
        <w:spacing w:after="367" w:line="253" w:lineRule="auto"/>
        <w:ind w:right="1462"/>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6"/>
        </w:rPr>
        <w:t>Форма решения о закрытии разрешения на осуществление земляных работ</w:t>
      </w:r>
    </w:p>
    <w:p w:rsidR="00790F28" w:rsidRPr="00790F28" w:rsidRDefault="00790F28" w:rsidP="00790F28">
      <w:pPr>
        <w:spacing w:after="64"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032375" cy="22225"/>
                <wp:effectExtent l="0" t="0" r="15875" b="15875"/>
                <wp:docPr id="138247" name="Группа 138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2375" cy="22225"/>
                          <a:chOff x="0" y="0"/>
                          <a:chExt cx="5032632" cy="22106"/>
                        </a:xfrm>
                      </wpg:grpSpPr>
                      <wps:wsp>
                        <wps:cNvPr id="138246" name="Shape 138246"/>
                        <wps:cNvSpPr/>
                        <wps:spPr>
                          <a:xfrm>
                            <a:off x="0" y="0"/>
                            <a:ext cx="5032632" cy="22106"/>
                          </a:xfrm>
                          <a:custGeom>
                            <a:avLst/>
                            <a:gdLst/>
                            <a:ahLst/>
                            <a:cxnLst/>
                            <a:rect l="0" t="0" r="0" b="0"/>
                            <a:pathLst>
                              <a:path w="5032632" h="22106">
                                <a:moveTo>
                                  <a:pt x="0" y="11053"/>
                                </a:moveTo>
                                <a:lnTo>
                                  <a:pt x="5032632" y="11053"/>
                                </a:lnTo>
                              </a:path>
                            </a:pathLst>
                          </a:custGeom>
                          <a:noFill/>
                          <a:ln w="22106" cap="flat" cmpd="sng" algn="ctr">
                            <a:solidFill>
                              <a:srgbClr val="000000"/>
                            </a:solidFill>
                            <a:prstDash val="solid"/>
                            <a:miter lim="100000"/>
                          </a:ln>
                          <a:effectLst/>
                        </wps:spPr>
                        <wps:bodyPr/>
                      </wps:wsp>
                    </wpg:wgp>
                  </a:graphicData>
                </a:graphic>
              </wp:inline>
            </w:drawing>
          </mc:Choice>
          <mc:Fallback>
            <w:pict>
              <v:group id="Группа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">
                <v:shape id="Shape 138246" o:spid="_x0000_s1027" style="position:absolute;width:50326;height:221;visibility:visible;mso-wrap-style:square;v-text-anchor:top" coordsize="5032632,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QEcQA&#10;AADfAAAADwAAAGRycy9kb3ducmV2LnhtbERPy2rCQBTdF/yH4Qrd1Ylago2ZiFgCdlVqheLumrkm&#10;wcydkJk8+vedQqHLw3mnu8k0YqDO1ZYVLBcRCOLC6ppLBefP/GkDwnlkjY1lUvBNDnbZ7CHFRNuR&#10;P2g4+VKEEHYJKqi8bxMpXVGRQbewLXHgbrYz6APsSqk7HEO4aeQqimJpsObQUGFLh4qK+6k3Ci5H&#10;v6f4rX/R69f66/p+jqP8iko9zqf9FoSnyf+L/9xHHeavN6vnGH7/BAA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UBHEAAAA3wAAAA8AAAAAAAAAAAAAAAAAmAIAAGRycy9k&#10;b3ducmV2LnhtbFBLBQYAAAAABAAEAPUAAACJAwAAAAA=&#10;" path="m,11053r5032632,e" filled="f" strokeweight=".61406mm">
                  <v:stroke miterlimit="1" joinstyle="miter"/>
                  <v:path arrowok="t" textboxrect="0,0,5032632,22106"/>
                </v:shape>
                <w10:anchorlock/>
              </v:group>
            </w:pict>
          </mc:Fallback>
        </mc:AlternateContent>
      </w:r>
    </w:p>
    <w:p w:rsidR="00790F28" w:rsidRPr="00790F28" w:rsidRDefault="00790F28" w:rsidP="00790F28">
      <w:pPr>
        <w:spacing w:after="239" w:line="265" w:lineRule="auto"/>
        <w:ind w:right="673"/>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наименование органа, уполномоченного на предоставление муниципальной услуги</w:t>
      </w:r>
    </w:p>
    <w:p w:rsidR="00790F28" w:rsidRPr="00790F28" w:rsidRDefault="00790F28" w:rsidP="00790F28">
      <w:pPr>
        <w:spacing w:after="0" w:line="265" w:lineRule="auto"/>
        <w:ind w:right="346"/>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Кому:</w:t>
      </w:r>
      <w:r>
        <w:rPr>
          <w:rFonts w:ascii="Times New Roman" w:eastAsia="Times New Roman" w:hAnsi="Times New Roman" w:cs="Times New Roman"/>
          <w:noProof/>
          <w:color w:val="000000"/>
          <w:sz w:val="24"/>
          <w:lang w:eastAsia="ru-RU"/>
        </w:rPr>
        <mc:AlternateContent>
          <mc:Choice Requires="wpg">
            <w:drawing>
              <wp:inline distT="0" distB="0" distL="0" distR="0">
                <wp:extent cx="1760855" cy="14605"/>
                <wp:effectExtent l="0" t="0" r="10795" b="23495"/>
                <wp:docPr id="138249" name="Группа 13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0855" cy="14605"/>
                          <a:chOff x="0" y="0"/>
                          <a:chExt cx="1761052" cy="14737"/>
                        </a:xfrm>
                      </wpg:grpSpPr>
                      <wps:wsp>
                        <wps:cNvPr id="138248" name="Shape 138248"/>
                        <wps:cNvSpPr/>
                        <wps:spPr>
                          <a:xfrm>
                            <a:off x="0" y="0"/>
                            <a:ext cx="1761052" cy="14737"/>
                          </a:xfrm>
                          <a:custGeom>
                            <a:avLst/>
                            <a:gdLst/>
                            <a:ahLst/>
                            <a:cxnLst/>
                            <a:rect l="0" t="0" r="0" b="0"/>
                            <a:pathLst>
                              <a:path w="1761052" h="14737">
                                <a:moveTo>
                                  <a:pt x="0" y="7369"/>
                                </a:moveTo>
                                <a:lnTo>
                                  <a:pt x="1761052"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">
                <v:shape id="Shape 138248" o:spid="_x0000_s1027" style="position:absolute;width:17610;height:147;visibility:visible;mso-wrap-style:square;v-text-anchor:top" coordsize="176105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iecQA&#10;AADfAAAADwAAAGRycy9kb3ducmV2LnhtbERPzWrCQBC+F3yHZQpeim5MpWjqKqItFDwUYx9gyI5J&#10;anY2ZFfdvn3nUOjx4/tfbZLr1I2G0Ho2MJtmoIgrb1uuDXyd3icLUCEiW+w8k4EfCrBZjx5WWFh/&#10;5yPdylgrCeFQoIEmxr7QOlQNOQxT3xMLd/aDwyhwqLUd8C7hrtN5lr1ohy1LQ4M97RqqLuXVGTge&#10;Sp3S+fvpbTfj/bK72M98uzRm/Ji2r6Aipfgv/nN/WJn/vMjn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YnnEAAAA3wAAAA8AAAAAAAAAAAAAAAAAmAIAAGRycy9k&#10;b3ducmV2LnhtbFBLBQYAAAAABAAEAPUAAACJAwAAAAA=&#10;" path="m,7369r1761052,e" filled="f" strokeweight=".40936mm">
                  <v:stroke miterlimit="1" joinstyle="miter"/>
                  <v:path arrowok="t" textboxrect="0,0,1761052,14737"/>
                </v:shape>
                <w10:anchorlock/>
              </v:group>
            </w:pict>
          </mc:Fallback>
        </mc:AlternateContent>
      </w:r>
    </w:p>
    <w:p w:rsidR="00790F28" w:rsidRPr="00790F28" w:rsidRDefault="00790F28" w:rsidP="00790F28">
      <w:pPr>
        <w:spacing w:after="4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(фамилия, имя, отчество (последнее — при наличии), наименование и данные</w:t>
      </w:r>
      <w:proofErr w:type="gramEnd"/>
    </w:p>
    <w:p w:rsidR="00790F28" w:rsidRPr="00790F28" w:rsidRDefault="00790F28" w:rsidP="00790F28">
      <w:pPr>
        <w:spacing w:after="0" w:line="240" w:lineRule="auto"/>
        <w:ind w:right="81"/>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90F28" w:rsidRPr="00790F28" w:rsidRDefault="00790F28" w:rsidP="00790F28">
      <w:pPr>
        <w:spacing w:after="327"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6985" cy="6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0F28" w:rsidRPr="00790F28" w:rsidRDefault="00790F28" w:rsidP="00790F28">
      <w:pPr>
        <w:spacing w:after="0" w:line="265" w:lineRule="auto"/>
        <w:ind w:right="673"/>
        <w:jc w:val="center"/>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Контактные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данные</w:t>
      </w:r>
      <w:proofErr w:type="spellEnd"/>
      <w:r w:rsidRPr="00790F28">
        <w:rPr>
          <w:rFonts w:ascii="Times New Roman" w:eastAsia="Times New Roman" w:hAnsi="Times New Roman" w:cs="Times New Roman"/>
          <w:color w:val="000000"/>
          <w:sz w:val="24"/>
          <w:lang w:val="en-US"/>
        </w:rPr>
        <w:t>:</w:t>
      </w:r>
    </w:p>
    <w:p w:rsidR="00790F28" w:rsidRPr="00790F28" w:rsidRDefault="00790F28" w:rsidP="00790F28">
      <w:pPr>
        <w:spacing w:after="41"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1075690" cy="14605"/>
                <wp:effectExtent l="0" t="0" r="10160" b="23495"/>
                <wp:docPr id="138251" name="Группа 13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5690" cy="14605"/>
                          <a:chOff x="0" y="0"/>
                          <a:chExt cx="1075790" cy="14738"/>
                        </a:xfrm>
                      </wpg:grpSpPr>
                      <wps:wsp>
                        <wps:cNvPr id="138250" name="Shape 138250"/>
                        <wps:cNvSpPr/>
                        <wps:spPr>
                          <a:xfrm>
                            <a:off x="0" y="0"/>
                            <a:ext cx="1075790" cy="14738"/>
                          </a:xfrm>
                          <a:custGeom>
                            <a:avLst/>
                            <a:gdLst/>
                            <a:ahLst/>
                            <a:cxnLst/>
                            <a:rect l="0" t="0" r="0" b="0"/>
                            <a:pathLst>
                              <a:path w="1075790" h="14738">
                                <a:moveTo>
                                  <a:pt x="0" y="7369"/>
                                </a:moveTo>
                                <a:lnTo>
                                  <a:pt x="1075790"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">
                <v:shape id="Shape 138250" o:spid="_x0000_s1027" style="position:absolute;width:10757;height:147;visibility:visible;mso-wrap-style:square;v-text-anchor:top" coordsize="107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vL8MA&#10;AADfAAAADwAAAGRycy9kb3ducmV2LnhtbERPzWrCQBC+F3yHZYTe6kZLJURXEUFaCi1UfYAhO2ZD&#10;srMhu8bo03cOhR4/vv/1dvStGqiPdWAD81kGirgMtubKwPl0eMlBxYRssQ1MBu4UYbuZPK2xsOHG&#10;PzQcU6UkhGOBBlxKXaF1LB15jLPQEQt3Cb3HJLCvtO3xJuG+1YssW2qPNUuDw472jsrmePUGTo3O&#10;v9/t8qsJn9Vu8O5gH3puzPN03K1AJRrTv/jP/WFl/mu+eJMH8kcA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vL8MAAADfAAAADwAAAAAAAAAAAAAAAACYAgAAZHJzL2Rv&#10;d25yZXYueG1sUEsFBgAAAAAEAAQA9QAAAIgDAAAAAA==&#10;" path="m,7369r1075790,e" filled="f" strokeweight=".40939mm">
                  <v:stroke miterlimit="1" joinstyle="miter"/>
                  <v:path arrowok="t" textboxrect="0,0,1075790,14738"/>
                </v:shape>
                <w10:anchorlock/>
              </v:group>
            </w:pict>
          </mc:Fallback>
        </mc:AlternateContent>
      </w:r>
    </w:p>
    <w:p w:rsidR="00790F28" w:rsidRPr="00790F28" w:rsidRDefault="00790F28" w:rsidP="00790F28">
      <w:pPr>
        <w:spacing w:after="0" w:line="240" w:lineRule="auto"/>
        <w:ind w:right="8"/>
        <w:jc w:val="both"/>
        <w:rPr>
          <w:rFonts w:ascii="Times New Roman" w:eastAsia="Times New Roman" w:hAnsi="Times New Roman" w:cs="Times New Roman"/>
          <w:color w:val="000000"/>
          <w:sz w:val="24"/>
        </w:rPr>
      </w:pPr>
      <w:proofErr w:type="gramStart"/>
      <w:r w:rsidRPr="00790F28">
        <w:rPr>
          <w:rFonts w:ascii="Times New Roman" w:eastAsia="Times New Roman" w:hAnsi="Times New Roman" w:cs="Times New Roman"/>
          <w:color w:val="000000"/>
          <w:sz w:val="24"/>
        </w:rPr>
        <w:t>(почтовый индекс и адрес — для физического лица, в т. ч.</w:t>
      </w:r>
      <w:proofErr w:type="gramEnd"/>
    </w:p>
    <w:p w:rsidR="00790F28" w:rsidRPr="00790F28" w:rsidRDefault="00790F28" w:rsidP="00790F28">
      <w:pPr>
        <w:spacing w:after="262" w:line="237"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зарегистрированного в качестве индивидуального предпринимателя, телефон, адрес электронной почты)</w:t>
      </w:r>
    </w:p>
    <w:p w:rsidR="00790F28" w:rsidRPr="00790F28" w:rsidRDefault="00790F28" w:rsidP="00790F28">
      <w:pPr>
        <w:spacing w:after="0" w:line="265" w:lineRule="auto"/>
        <w:ind w:right="1822"/>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РЕШЕНИЕ о закрытии разрешения на осуществление земляных работ</w:t>
      </w:r>
    </w:p>
    <w:p w:rsidR="00790F28" w:rsidRPr="00790F28" w:rsidRDefault="00790F28" w:rsidP="00790F28">
      <w:pPr>
        <w:spacing w:after="434"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w:drawing>
          <wp:inline distT="0" distB="0" distL="0" distR="0">
            <wp:extent cx="4780915" cy="4032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80915" cy="403225"/>
                    </a:xfrm>
                    <a:prstGeom prst="rect">
                      <a:avLst/>
                    </a:prstGeom>
                    <a:noFill/>
                    <a:ln>
                      <a:noFill/>
                    </a:ln>
                  </pic:spPr>
                </pic:pic>
              </a:graphicData>
            </a:graphic>
          </wp:inline>
        </w:drawing>
      </w:r>
    </w:p>
    <w:p w:rsidR="00790F28" w:rsidRPr="00790F28" w:rsidRDefault="00790F28" w:rsidP="00790F28">
      <w:pPr>
        <w:spacing w:after="179" w:line="265" w:lineRule="auto"/>
        <w:ind w:right="81"/>
        <w:jc w:val="right"/>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lang w:eastAsia="ru-RU"/>
        </w:rPr>
        <mc:AlternateContent>
          <mc:Choice Requires="wpg">
            <w:drawing>
              <wp:inline distT="0" distB="0" distL="0" distR="0">
                <wp:extent cx="1687195" cy="14605"/>
                <wp:effectExtent l="0" t="0" r="27305" b="23495"/>
                <wp:docPr id="138253" name="Группа 138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195" cy="14605"/>
                          <a:chOff x="0" y="0"/>
                          <a:chExt cx="1687369" cy="14737"/>
                        </a:xfrm>
                      </wpg:grpSpPr>
                      <wps:wsp>
                        <wps:cNvPr id="138252" name="Shape 138252"/>
                        <wps:cNvSpPr/>
                        <wps:spPr>
                          <a:xfrm>
                            <a:off x="0" y="0"/>
                            <a:ext cx="1687369" cy="14737"/>
                          </a:xfrm>
                          <a:custGeom>
                            <a:avLst/>
                            <a:gdLst/>
                            <a:ahLst/>
                            <a:cxnLst/>
                            <a:rect l="0" t="0" r="0" b="0"/>
                            <a:pathLst>
                              <a:path w="1687369" h="14737">
                                <a:moveTo>
                                  <a:pt x="0" y="7369"/>
                                </a:moveTo>
                                <a:lnTo>
                                  <a:pt x="1687369"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">
                <v:shape id="Shape 138252" o:spid="_x0000_s1027" style="position:absolute;width:16873;height:147;visibility:visible;mso-wrap-style:square;v-text-anchor:top" coordsize="1687369,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l3cIA&#10;AADfAAAADwAAAGRycy9kb3ducmV2LnhtbERPy4rCMBTdC/5DuII7TafFBx2jqCAo6MLOY31p7rRl&#10;mpvSRK1/bwTB5eG8F6vO1OJKrassK/gYRyCIc6srLhR8f+1GcxDOI2usLZOCOzlYLfu9Baba3vhM&#10;18wXIoSwS1FB6X2TSunykgy6sW2IA/dnW4M+wLaQusVbCDe1jKNoKg1WHBpKbGhbUv6fXYyCZka7&#10;H7+JE7M5JW7/e+yO0eGs1HDQrT9BeOr8W/xy73WYn8zjSQzPPwG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eXdwgAAAN8AAAAPAAAAAAAAAAAAAAAAAJgCAABkcnMvZG93&#10;bnJldi54bWxQSwUGAAAAAAQABAD1AAAAhwMAAAAA&#10;" path="m,7369r1687369,e" filled="f" strokeweight=".40936mm">
                  <v:stroke miterlimit="1" joinstyle="miter"/>
                  <v:path arrowok="t" textboxrect="0,0,1687369,14737"/>
                </v:shape>
                <w10:anchorlock/>
              </v:group>
            </w:pict>
          </mc:Fallback>
        </mc:AlternateContent>
      </w:r>
      <w:r w:rsidRPr="00790F28">
        <w:rPr>
          <w:rFonts w:ascii="Times New Roman" w:eastAsia="Times New Roman" w:hAnsi="Times New Roman" w:cs="Times New Roman"/>
          <w:color w:val="000000"/>
          <w:sz w:val="24"/>
        </w:rPr>
        <w:t>уведомляет Вас о закрытии разрешения на производство земляных</w:t>
      </w:r>
    </w:p>
    <w:p w:rsidR="00790F28" w:rsidRPr="00790F28" w:rsidRDefault="00790F28" w:rsidP="00790F28">
      <w:pPr>
        <w:tabs>
          <w:tab w:val="center" w:pos="4189"/>
          <w:tab w:val="center" w:pos="8430"/>
        </w:tabs>
        <w:spacing w:after="0" w:line="240" w:lineRule="auto"/>
        <w:ind w:right="346"/>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работ №</w:t>
      </w:r>
      <w:r w:rsidRPr="00790F28">
        <w:rPr>
          <w:rFonts w:ascii="Times New Roman" w:eastAsia="Times New Roman" w:hAnsi="Times New Roman" w:cs="Times New Roman"/>
          <w:color w:val="000000"/>
          <w:sz w:val="24"/>
        </w:rPr>
        <w:tab/>
      </w:r>
      <w:r>
        <w:rPr>
          <w:rFonts w:ascii="Times New Roman" w:eastAsia="Times New Roman" w:hAnsi="Times New Roman" w:cs="Times New Roman"/>
          <w:noProof/>
          <w:color w:val="000000"/>
          <w:sz w:val="24"/>
          <w:lang w:eastAsia="ru-RU"/>
        </w:rPr>
        <w:drawing>
          <wp:inline distT="0" distB="0" distL="0" distR="0">
            <wp:extent cx="14605" cy="14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90F28">
        <w:rPr>
          <w:rFonts w:ascii="Times New Roman" w:eastAsia="Times New Roman" w:hAnsi="Times New Roman" w:cs="Times New Roman"/>
          <w:color w:val="000000"/>
          <w:sz w:val="24"/>
        </w:rPr>
        <w:t xml:space="preserve"> на выполнение работ</w:t>
      </w:r>
      <w:r w:rsidRPr="00790F28">
        <w:rPr>
          <w:rFonts w:ascii="Times New Roman" w:eastAsia="Times New Roman" w:hAnsi="Times New Roman" w:cs="Times New Roman"/>
          <w:color w:val="000000"/>
          <w:sz w:val="24"/>
        </w:rPr>
        <w:tab/>
        <w:t xml:space="preserve">, проведенных </w:t>
      </w:r>
      <w:proofErr w:type="gramStart"/>
      <w:r w:rsidRPr="00790F28">
        <w:rPr>
          <w:rFonts w:ascii="Times New Roman" w:eastAsia="Times New Roman" w:hAnsi="Times New Roman" w:cs="Times New Roman"/>
          <w:color w:val="000000"/>
          <w:sz w:val="24"/>
        </w:rPr>
        <w:t>по</w:t>
      </w:r>
      <w:proofErr w:type="gramEnd"/>
    </w:p>
    <w:p w:rsidR="00790F28" w:rsidRPr="00790F28" w:rsidRDefault="00790F28" w:rsidP="00790F28">
      <w:pPr>
        <w:spacing w:after="574" w:line="240" w:lineRule="auto"/>
        <w:ind w:right="8"/>
        <w:jc w:val="both"/>
        <w:rPr>
          <w:rFonts w:ascii="Times New Roman" w:eastAsia="Times New Roman" w:hAnsi="Times New Roman" w:cs="Times New Roman"/>
          <w:color w:val="000000"/>
          <w:sz w:val="24"/>
          <w:lang w:val="en-US"/>
        </w:rPr>
      </w:pPr>
      <w:proofErr w:type="spellStart"/>
      <w:proofErr w:type="gramStart"/>
      <w:r w:rsidRPr="00790F28">
        <w:rPr>
          <w:rFonts w:ascii="Times New Roman" w:eastAsia="Times New Roman" w:hAnsi="Times New Roman" w:cs="Times New Roman"/>
          <w:color w:val="000000"/>
          <w:sz w:val="24"/>
          <w:lang w:val="en-US"/>
        </w:rPr>
        <w:t>адресу</w:t>
      </w:r>
      <w:proofErr w:type="spellEnd"/>
      <w:proofErr w:type="gramEnd"/>
      <w:r>
        <w:rPr>
          <w:rFonts w:ascii="Times New Roman" w:eastAsia="Times New Roman" w:hAnsi="Times New Roman" w:cs="Times New Roman"/>
          <w:noProof/>
          <w:color w:val="000000"/>
          <w:sz w:val="24"/>
          <w:lang w:eastAsia="ru-RU"/>
        </w:rPr>
        <w:drawing>
          <wp:inline distT="0" distB="0" distL="0" distR="0">
            <wp:extent cx="5615940" cy="28067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15940" cy="280670"/>
                    </a:xfrm>
                    <a:prstGeom prst="rect">
                      <a:avLst/>
                    </a:prstGeom>
                    <a:noFill/>
                    <a:ln>
                      <a:noFill/>
                    </a:ln>
                  </pic:spPr>
                </pic:pic>
              </a:graphicData>
            </a:graphic>
          </wp:inline>
        </w:drawing>
      </w:r>
    </w:p>
    <w:p w:rsidR="00790F28" w:rsidRPr="00790F28" w:rsidRDefault="00790F28" w:rsidP="00790F28">
      <w:pPr>
        <w:spacing w:after="0" w:line="240" w:lineRule="auto"/>
        <w:ind w:right="824"/>
        <w:jc w:val="both"/>
        <w:rPr>
          <w:rFonts w:ascii="Times New Roman" w:eastAsia="Times New Roman" w:hAnsi="Times New Roman" w:cs="Times New Roman"/>
          <w:color w:val="000000"/>
          <w:sz w:val="24"/>
          <w:lang w:val="en-US"/>
        </w:rPr>
      </w:pPr>
      <w:proofErr w:type="spellStart"/>
      <w:r w:rsidRPr="00790F28">
        <w:rPr>
          <w:rFonts w:ascii="Times New Roman" w:eastAsia="Times New Roman" w:hAnsi="Times New Roman" w:cs="Times New Roman"/>
          <w:color w:val="000000"/>
          <w:sz w:val="24"/>
          <w:lang w:val="en-US"/>
        </w:rPr>
        <w:t>Особые</w:t>
      </w:r>
      <w:proofErr w:type="spellEnd"/>
      <w:r w:rsidRPr="00790F28">
        <w:rPr>
          <w:rFonts w:ascii="Times New Roman" w:eastAsia="Times New Roman" w:hAnsi="Times New Roman" w:cs="Times New Roman"/>
          <w:color w:val="000000"/>
          <w:sz w:val="24"/>
          <w:lang w:val="en-US"/>
        </w:rPr>
        <w:t xml:space="preserve"> </w:t>
      </w:r>
      <w:proofErr w:type="spellStart"/>
      <w:r w:rsidRPr="00790F28">
        <w:rPr>
          <w:rFonts w:ascii="Times New Roman" w:eastAsia="Times New Roman" w:hAnsi="Times New Roman" w:cs="Times New Roman"/>
          <w:color w:val="000000"/>
          <w:sz w:val="24"/>
          <w:lang w:val="en-US"/>
        </w:rPr>
        <w:t>отметки</w:t>
      </w:r>
      <w:proofErr w:type="spellEnd"/>
    </w:p>
    <w:p w:rsidR="00790F28" w:rsidRPr="00790F28" w:rsidRDefault="00790F28" w:rsidP="00790F28">
      <w:pPr>
        <w:spacing w:after="186"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4273550" cy="14605"/>
                <wp:effectExtent l="0" t="0" r="12700" b="23495"/>
                <wp:docPr id="138255" name="Группа 13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3550" cy="14605"/>
                          <a:chOff x="0" y="0"/>
                          <a:chExt cx="4273684" cy="14738"/>
                        </a:xfrm>
                      </wpg:grpSpPr>
                      <wps:wsp>
                        <wps:cNvPr id="138254" name="Shape 138254"/>
                        <wps:cNvSpPr/>
                        <wps:spPr>
                          <a:xfrm>
                            <a:off x="0" y="0"/>
                            <a:ext cx="4273684" cy="14738"/>
                          </a:xfrm>
                          <a:custGeom>
                            <a:avLst/>
                            <a:gdLst/>
                            <a:ahLst/>
                            <a:cxnLst/>
                            <a:rect l="0" t="0" r="0" b="0"/>
                            <a:pathLst>
                              <a:path w="4273684" h="14738">
                                <a:moveTo>
                                  <a:pt x="0" y="7369"/>
                                </a:moveTo>
                                <a:lnTo>
                                  <a:pt x="4273684" y="7369"/>
                                </a:lnTo>
                              </a:path>
                            </a:pathLst>
                          </a:custGeom>
                          <a:noFill/>
                          <a:ln w="14738" cap="flat" cmpd="sng" algn="ctr">
                            <a:solidFill>
                              <a:srgbClr val="000000"/>
                            </a:solidFill>
                            <a:prstDash val="solid"/>
                            <a:miter lim="100000"/>
                          </a:ln>
                          <a:effectLst/>
                        </wps:spPr>
                        <wps:bodyPr/>
                      </wps:wsp>
                    </wpg:wgp>
                  </a:graphicData>
                </a:graphic>
              </wp:inline>
            </w:drawing>
          </mc:Choice>
          <mc:Fallback>
            <w:pict>
              <v:group id="Группа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">
                <v:shape id="Shape 138254" o:spid="_x0000_s1027" style="position:absolute;width:42736;height:147;visibility:visible;mso-wrap-style:square;v-text-anchor:top" coordsize="427368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hyMAA&#10;AADfAAAADwAAAGRycy9kb3ducmV2LnhtbERP3WrCMBS+H/gO4Qx2M2aqrlM6o4hD8HbVBzg2Z21Z&#10;cxKTqPXtjSB4+fH9z5e96cSZfGgtKxgNMxDEldUt1wr2u83HDESIyBo7y6TgSgGWi8HLHAttL/xL&#10;5zLWIoVwKFBBE6MrpAxVQwbD0DrixP1ZbzAm6GupPV5SuOnkOMu+pMGWU0ODjtYNVf/lySiorHPH&#10;Mp+Se/+pDzJ6JHc6KvX22q++QUTq41P8cG91mj+ZjfNPuP9JAO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ehyMAAAADfAAAADwAAAAAAAAAAAAAAAACYAgAAZHJzL2Rvd25y&#10;ZXYueG1sUEsFBgAAAAAEAAQA9QAAAIUDAAAAAA==&#10;" path="m,7369r4273684,e" filled="f" strokeweight=".40939mm">
                  <v:stroke miterlimit="1" joinstyle="miter"/>
                  <v:path arrowok="t" textboxrect="0,0,4273684,14738"/>
                </v:shape>
                <w10:anchorlock/>
              </v:group>
            </w:pict>
          </mc:Fallback>
        </mc:AlternateContent>
      </w:r>
    </w:p>
    <w:p w:rsidR="00790F28" w:rsidRPr="00790F28" w:rsidRDefault="00790F28" w:rsidP="00790F28">
      <w:pPr>
        <w:spacing w:after="629" w:line="259" w:lineRule="auto"/>
        <w:ind w:right="346"/>
        <w:rPr>
          <w:rFonts w:ascii="Times New Roman" w:eastAsia="Times New Roman" w:hAnsi="Times New Roman" w:cs="Times New Roman"/>
          <w:color w:val="000000"/>
          <w:sz w:val="24"/>
          <w:lang w:val="en-US"/>
        </w:rPr>
      </w:pPr>
      <w:r>
        <w:rPr>
          <w:rFonts w:ascii="Times New Roman" w:eastAsia="Times New Roman" w:hAnsi="Times New Roman" w:cs="Times New Roman"/>
          <w:noProof/>
          <w:color w:val="000000"/>
          <w:sz w:val="24"/>
          <w:lang w:eastAsia="ru-RU"/>
        </w:rPr>
        <mc:AlternateContent>
          <mc:Choice Requires="wpg">
            <w:drawing>
              <wp:inline distT="0" distB="0" distL="0" distR="0">
                <wp:extent cx="5872480" cy="14605"/>
                <wp:effectExtent l="0" t="0" r="13970" b="23495"/>
                <wp:docPr id="138257" name="Группа 13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2480" cy="14605"/>
                          <a:chOff x="0" y="0"/>
                          <a:chExt cx="5872632" cy="14737"/>
                        </a:xfrm>
                      </wpg:grpSpPr>
                      <wps:wsp>
                        <wps:cNvPr id="138256" name="Shape 138256"/>
                        <wps:cNvSpPr/>
                        <wps:spPr>
                          <a:xfrm>
                            <a:off x="0" y="0"/>
                            <a:ext cx="5872632" cy="14737"/>
                          </a:xfrm>
                          <a:custGeom>
                            <a:avLst/>
                            <a:gdLst/>
                            <a:ahLst/>
                            <a:cxnLst/>
                            <a:rect l="0" t="0" r="0" b="0"/>
                            <a:pathLst>
                              <a:path w="5872632" h="14737">
                                <a:moveTo>
                                  <a:pt x="0" y="7369"/>
                                </a:moveTo>
                                <a:lnTo>
                                  <a:pt x="5872632" y="7369"/>
                                </a:lnTo>
                              </a:path>
                            </a:pathLst>
                          </a:custGeom>
                          <a:noFill/>
                          <a:ln w="14737" cap="flat" cmpd="sng" algn="ctr">
                            <a:solidFill>
                              <a:srgbClr val="000000"/>
                            </a:solidFill>
                            <a:prstDash val="solid"/>
                            <a:miter lim="100000"/>
                          </a:ln>
                          <a:effectLst/>
                        </wps:spPr>
                        <wps:bodyPr/>
                      </wps:wsp>
                    </wpg:wgp>
                  </a:graphicData>
                </a:graphic>
              </wp:inline>
            </w:drawing>
          </mc:Choice>
          <mc:Fallback>
            <w:pict>
              <v:group id="Группа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">
                <v:shape id="Shape 138256" o:spid="_x0000_s1027" style="position:absolute;width:58726;height:147;visibility:visible;mso-wrap-style:square;v-text-anchor:top" coordsize="587263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qsUA&#10;AADfAAAADwAAAGRycy9kb3ducmV2LnhtbERPXWvCMBR9F/Yfwh3sZWg6p1WqUUQQ3GAPs+Lzpbk2&#10;dc1NbTLt9usXYeDj4XzPl52txYVaXzlW8DJIQBAXTldcKtjnm/4UhA/IGmvHpOCHPCwXD705Ztpd&#10;+ZMuu1CKGMI+QwUmhCaT0heGLPqBa4gjd3StxRBhW0rd4jWG21oOkySVFiuODQYbWhsqvnbfVsHq&#10;cNqaD0w3z++5H+UTbX7fzkapp8duNQMRqAt38b97q+P81+lwnMLtTwQ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z+qxQAAAN8AAAAPAAAAAAAAAAAAAAAAAJgCAABkcnMv&#10;ZG93bnJldi54bWxQSwUGAAAAAAQABAD1AAAAigMAAAAA&#10;" path="m,7369r5872632,e" filled="f" strokeweight=".40936mm">
                  <v:stroke miterlimit="1" joinstyle="miter"/>
                  <v:path arrowok="t"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790F28" w:rsidRPr="00790F28" w:rsidTr="009B3837">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900"/>
              <w:jc w:val="center"/>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Сведения о сертификате электронной подписи</w:t>
            </w:r>
          </w:p>
        </w:tc>
      </w:tr>
    </w:tbl>
    <w:p w:rsidR="00790F28" w:rsidRPr="00790F28" w:rsidRDefault="00790F28" w:rsidP="00790F28">
      <w:pPr>
        <w:spacing w:after="0" w:line="240" w:lineRule="auto"/>
        <w:ind w:right="133"/>
        <w:jc w:val="both"/>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{Ф.И.О. должность уполномоченного сотрудника}</w:t>
      </w:r>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rPr>
        <w:sectPr w:rsidR="00790F28" w:rsidRPr="00790F28">
          <w:headerReference w:type="even" r:id="rId66"/>
          <w:headerReference w:type="default" r:id="rId67"/>
          <w:footerReference w:type="even" r:id="rId68"/>
          <w:footerReference w:type="default" r:id="rId69"/>
          <w:headerReference w:type="first" r:id="rId70"/>
          <w:footerReference w:type="first" r:id="rId71"/>
          <w:pgSz w:w="11906" w:h="16838"/>
          <w:pgMar w:top="917" w:right="1242" w:bottom="1567" w:left="1010" w:header="1601" w:footer="46" w:gutter="0"/>
          <w:cols w:space="720"/>
        </w:sectPr>
      </w:pPr>
    </w:p>
    <w:p w:rsidR="00790F28" w:rsidRPr="00790F28" w:rsidRDefault="00790F28" w:rsidP="00790F28">
      <w:pPr>
        <w:spacing w:after="457" w:line="265" w:lineRule="auto"/>
        <w:ind w:right="-3"/>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lastRenderedPageBreak/>
        <w:t xml:space="preserve">Приложение 7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к Административному регламенту </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предоставления муниципальной услуги</w:t>
      </w:r>
    </w:p>
    <w:p w:rsidR="00790F28" w:rsidRPr="00790F28" w:rsidRDefault="00790F28" w:rsidP="00790F28">
      <w:pPr>
        <w:spacing w:after="887" w:line="238" w:lineRule="auto"/>
        <w:ind w:right="346"/>
        <w:contextualSpacing/>
        <w:jc w:val="right"/>
        <w:rPr>
          <w:rFonts w:ascii="Times New Roman" w:eastAsia="Times New Roman" w:hAnsi="Times New Roman" w:cs="Times New Roman"/>
          <w:color w:val="000000"/>
          <w:sz w:val="24"/>
        </w:rPr>
      </w:pPr>
      <w:r w:rsidRPr="00790F28">
        <w:rPr>
          <w:rFonts w:ascii="Times New Roman" w:eastAsia="Times New Roman" w:hAnsi="Times New Roman" w:cs="Times New Roman"/>
          <w:color w:val="000000"/>
          <w:sz w:val="24"/>
        </w:rPr>
        <w:t xml:space="preserve"> «Предоставление разрешения на осуществление земляных работ»</w:t>
      </w:r>
    </w:p>
    <w:p w:rsidR="00790F28" w:rsidRPr="00790F28" w:rsidRDefault="00790F28" w:rsidP="00790F28">
      <w:pPr>
        <w:spacing w:after="457" w:line="265" w:lineRule="auto"/>
        <w:ind w:right="-3"/>
        <w:jc w:val="right"/>
        <w:rPr>
          <w:rFonts w:ascii="Times New Roman" w:eastAsia="Times New Roman" w:hAnsi="Times New Roman" w:cs="Times New Roman"/>
          <w:color w:val="000000"/>
          <w:sz w:val="24"/>
        </w:rPr>
      </w:pPr>
    </w:p>
    <w:p w:rsidR="00790F28" w:rsidRPr="00790F28" w:rsidRDefault="00790F28" w:rsidP="00790F28">
      <w:pPr>
        <w:spacing w:after="3" w:line="253"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Перечень и содержание административных действий, составляющих административные процедуры</w:t>
      </w:r>
    </w:p>
    <w:p w:rsidR="00790F28" w:rsidRPr="00790F28" w:rsidRDefault="00790F28" w:rsidP="00790F28">
      <w:pPr>
        <w:spacing w:after="3" w:line="253"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Порядок выполнения административных действий при обращении Заявителя (представителя Заявителя)</w:t>
      </w:r>
    </w:p>
    <w:tbl>
      <w:tblPr>
        <w:tblW w:w="15155" w:type="dxa"/>
        <w:tblInd w:w="-1085" w:type="dxa"/>
        <w:tblCellMar>
          <w:top w:w="17" w:type="dxa"/>
          <w:left w:w="26" w:type="dxa"/>
          <w:right w:w="129" w:type="dxa"/>
        </w:tblCellMar>
        <w:tblLook w:val="04A0" w:firstRow="1" w:lastRow="0" w:firstColumn="1" w:lastColumn="0" w:noHBand="0" w:noVBand="1"/>
      </w:tblPr>
      <w:tblGrid>
        <w:gridCol w:w="701"/>
        <w:gridCol w:w="2182"/>
        <w:gridCol w:w="3014"/>
        <w:gridCol w:w="5883"/>
        <w:gridCol w:w="3375"/>
      </w:tblGrid>
      <w:tr w:rsidR="00790F28" w:rsidRPr="00790F28" w:rsidTr="009B3837">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 xml:space="preserve">Место выполнения действия/ </w:t>
            </w:r>
            <w:proofErr w:type="gramStart"/>
            <w:r w:rsidRPr="00790F28">
              <w:rPr>
                <w:rFonts w:ascii="Times New Roman" w:eastAsia="Times New Roman" w:hAnsi="Times New Roman" w:cs="Times New Roman"/>
                <w:color w:val="000000"/>
                <w:sz w:val="20"/>
                <w:szCs w:val="20"/>
              </w:rPr>
              <w:t>используемая</w:t>
            </w:r>
            <w:proofErr w:type="gramEnd"/>
            <w:r w:rsidRPr="00790F28">
              <w:rPr>
                <w:rFonts w:ascii="Times New Roman" w:eastAsia="Times New Roman" w:hAnsi="Times New Roman" w:cs="Times New Roman"/>
                <w:color w:val="000000"/>
                <w:sz w:val="20"/>
                <w:szCs w:val="20"/>
              </w:rPr>
              <w:t xml:space="preserve"> </w:t>
            </w:r>
            <w:proofErr w:type="spellStart"/>
            <w:r w:rsidRPr="00790F28">
              <w:rPr>
                <w:rFonts w:ascii="Times New Roman" w:eastAsia="Times New Roman" w:hAnsi="Times New Roman" w:cs="Times New Roman"/>
                <w:color w:val="000000"/>
                <w:sz w:val="20"/>
                <w:szCs w:val="20"/>
              </w:rPr>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Процедуры</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Действия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Максимальный</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срок</w:t>
            </w:r>
            <w:proofErr w:type="spellEnd"/>
          </w:p>
        </w:tc>
      </w:tr>
      <w:tr w:rsidR="00790F28" w:rsidRPr="00790F28" w:rsidTr="009B383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jc w:val="center"/>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3</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5</w:t>
            </w:r>
          </w:p>
        </w:tc>
      </w:tr>
      <w:tr w:rsidR="00790F28" w:rsidRPr="00790F28" w:rsidTr="009B383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jc w:val="center"/>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Проверка документов и регистрация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12"/>
              <w:jc w:val="both"/>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Контроль комплектности предоставленных документов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1 </w:t>
            </w:r>
            <w:proofErr w:type="spellStart"/>
            <w:r w:rsidRPr="00790F28">
              <w:rPr>
                <w:rFonts w:ascii="Times New Roman" w:eastAsia="Times New Roman" w:hAnsi="Times New Roman" w:cs="Times New Roman"/>
                <w:color w:val="000000"/>
                <w:sz w:val="20"/>
                <w:szCs w:val="20"/>
                <w:lang w:val="en-US"/>
              </w:rPr>
              <w:t>рабочего</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дня</w:t>
            </w:r>
            <w:proofErr w:type="spellEnd"/>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Подтверждение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полномочий</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представителя</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заявителя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lang w:val="en-US"/>
              </w:rPr>
            </w:pPr>
          </w:p>
        </w:tc>
      </w:tr>
      <w:tr w:rsidR="00790F28" w:rsidRPr="00790F28" w:rsidTr="009B383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Регистрация</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заявления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lang w:val="en-US"/>
              </w:rPr>
            </w:pPr>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696"/>
              <w:jc w:val="both"/>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Принятие решения об отказе в приеме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 xml:space="preserve">Администрация сельского </w:t>
            </w:r>
            <w:r w:rsidRPr="00790F28">
              <w:rPr>
                <w:rFonts w:ascii="Times New Roman" w:eastAsia="Times New Roman" w:hAnsi="Times New Roman" w:cs="Times New Roman"/>
                <w:color w:val="000000"/>
                <w:sz w:val="20"/>
                <w:szCs w:val="20"/>
              </w:rPr>
              <w:lastRenderedPageBreak/>
              <w:t xml:space="preserve">поселения Александровка /ПГС/ </w:t>
            </w:r>
            <w:proofErr w:type="spellStart"/>
            <w:r w:rsidRPr="00790F28">
              <w:rPr>
                <w:rFonts w:ascii="Times New Roman" w:eastAsia="Times New Roman" w:hAnsi="Times New Roman" w:cs="Times New Roman"/>
                <w:color w:val="000000"/>
                <w:sz w:val="20"/>
                <w:szCs w:val="20"/>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both"/>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lastRenderedPageBreak/>
              <w:t>Получение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сведений</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посредством</w:t>
            </w:r>
            <w:proofErr w:type="spellEnd"/>
            <w:r w:rsidRPr="00790F28">
              <w:rPr>
                <w:rFonts w:ascii="Times New Roman" w:eastAsia="Times New Roman" w:hAnsi="Times New Roman" w:cs="Times New Roman"/>
                <w:color w:val="000000"/>
                <w:sz w:val="20"/>
                <w:szCs w:val="20"/>
                <w:lang w:val="en-US"/>
              </w:rPr>
              <w:t xml:space="preserve">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Направление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межведомственных</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запросов</w:t>
            </w:r>
            <w:proofErr w:type="spellEnd"/>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5 </w:t>
            </w:r>
            <w:proofErr w:type="spellStart"/>
            <w:r w:rsidRPr="00790F28">
              <w:rPr>
                <w:rFonts w:ascii="Times New Roman" w:eastAsia="Times New Roman" w:hAnsi="Times New Roman" w:cs="Times New Roman"/>
                <w:color w:val="000000"/>
                <w:sz w:val="20"/>
                <w:szCs w:val="20"/>
                <w:lang w:val="en-US"/>
              </w:rPr>
              <w:t>рабочих</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дней</w:t>
            </w:r>
            <w:proofErr w:type="spellEnd"/>
          </w:p>
        </w:tc>
      </w:tr>
      <w:tr w:rsidR="00790F28" w:rsidRPr="00790F28" w:rsidTr="009B383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lastRenderedPageBreak/>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 xml:space="preserve">Администрация сельского поселения Александровка /ПГС/ </w:t>
            </w:r>
            <w:proofErr w:type="spellStart"/>
            <w:r w:rsidRPr="00790F28">
              <w:rPr>
                <w:rFonts w:ascii="Times New Roman" w:eastAsia="Times New Roman" w:hAnsi="Times New Roman" w:cs="Times New Roman"/>
                <w:color w:val="000000"/>
                <w:sz w:val="20"/>
                <w:szCs w:val="20"/>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r>
      <w:tr w:rsidR="00790F28" w:rsidRPr="00790F28" w:rsidTr="009B383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Рассмотрение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документов</w:t>
            </w:r>
            <w:proofErr w:type="spellEnd"/>
            <w:r w:rsidRPr="00790F28">
              <w:rPr>
                <w:rFonts w:ascii="Times New Roman" w:eastAsia="Times New Roman" w:hAnsi="Times New Roman" w:cs="Times New Roman"/>
                <w:color w:val="000000"/>
                <w:sz w:val="20"/>
                <w:szCs w:val="20"/>
                <w:lang w:val="en-US"/>
              </w:rPr>
              <w:t xml:space="preserve"> и </w:t>
            </w:r>
            <w:proofErr w:type="spellStart"/>
            <w:r w:rsidRPr="00790F28">
              <w:rPr>
                <w:rFonts w:ascii="Times New Roman" w:eastAsia="Times New Roman" w:hAnsi="Times New Roman" w:cs="Times New Roman"/>
                <w:color w:val="000000"/>
                <w:sz w:val="20"/>
                <w:szCs w:val="20"/>
                <w:lang w:val="en-US"/>
              </w:rPr>
              <w:t>сведений</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Проверка соответствия документов и сведений установленным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5 </w:t>
            </w:r>
            <w:proofErr w:type="spellStart"/>
            <w:r w:rsidRPr="00790F28">
              <w:rPr>
                <w:rFonts w:ascii="Times New Roman" w:eastAsia="Times New Roman" w:hAnsi="Times New Roman" w:cs="Times New Roman"/>
                <w:color w:val="000000"/>
                <w:sz w:val="20"/>
                <w:szCs w:val="20"/>
                <w:lang w:val="en-US"/>
              </w:rPr>
              <w:t>рабочих</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дней</w:t>
            </w:r>
            <w:proofErr w:type="spellEnd"/>
          </w:p>
        </w:tc>
      </w:tr>
      <w:tr w:rsidR="00790F28" w:rsidRPr="00790F28" w:rsidTr="009B383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Принятие</w:t>
            </w:r>
            <w:proofErr w:type="spellEnd"/>
            <w:r w:rsidRPr="00790F28">
              <w:rPr>
                <w:rFonts w:ascii="Times New Roman" w:eastAsia="Times New Roman" w:hAnsi="Times New Roman" w:cs="Times New Roman"/>
                <w:color w:val="000000"/>
                <w:sz w:val="20"/>
                <w:szCs w:val="20"/>
                <w:lang w:val="en-US"/>
              </w:rPr>
              <w:t xml:space="preserve"> </w:t>
            </w:r>
            <w:proofErr w:type="spellStart"/>
            <w:r w:rsidRPr="00790F28">
              <w:rPr>
                <w:rFonts w:ascii="Times New Roman" w:eastAsia="Times New Roman" w:hAnsi="Times New Roman" w:cs="Times New Roman"/>
                <w:color w:val="000000"/>
                <w:sz w:val="20"/>
                <w:szCs w:val="20"/>
                <w:lang w:val="en-US"/>
              </w:rPr>
              <w:t>решения</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Принятие решения о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lang w:val="en-US"/>
              </w:rPr>
            </w:pPr>
            <w:proofErr w:type="spellStart"/>
            <w:r w:rsidRPr="00790F28">
              <w:rPr>
                <w:rFonts w:ascii="Times New Roman" w:eastAsia="Times New Roman" w:hAnsi="Times New Roman" w:cs="Times New Roman"/>
                <w:color w:val="000000"/>
                <w:sz w:val="20"/>
                <w:szCs w:val="20"/>
                <w:lang w:val="en-US"/>
              </w:rPr>
              <w:t>До</w:t>
            </w:r>
            <w:proofErr w:type="spellEnd"/>
            <w:r w:rsidRPr="00790F28">
              <w:rPr>
                <w:rFonts w:ascii="Times New Roman" w:eastAsia="Times New Roman" w:hAnsi="Times New Roman" w:cs="Times New Roman"/>
                <w:color w:val="000000"/>
                <w:sz w:val="20"/>
                <w:szCs w:val="20"/>
                <w:lang w:val="en-US"/>
              </w:rPr>
              <w:t xml:space="preserve"> 1 </w:t>
            </w:r>
            <w:proofErr w:type="spellStart"/>
            <w:r w:rsidRPr="00790F28">
              <w:rPr>
                <w:rFonts w:ascii="Times New Roman" w:eastAsia="Times New Roman" w:hAnsi="Times New Roman" w:cs="Times New Roman"/>
                <w:color w:val="000000"/>
                <w:sz w:val="20"/>
                <w:szCs w:val="20"/>
                <w:lang w:val="en-US"/>
              </w:rPr>
              <w:t>часа</w:t>
            </w:r>
            <w:proofErr w:type="spellEnd"/>
          </w:p>
        </w:tc>
      </w:tr>
      <w:tr w:rsidR="00790F28" w:rsidRPr="00790F28" w:rsidTr="009B383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0"/>
                <w:szCs w:val="20"/>
                <w:lang w:val="en-US"/>
              </w:rPr>
            </w:pPr>
            <w:r w:rsidRPr="00790F28">
              <w:rPr>
                <w:rFonts w:ascii="Times New Roman" w:eastAsia="Times New Roman" w:hAnsi="Times New Roman" w:cs="Times New Roman"/>
                <w:color w:val="000000"/>
                <w:sz w:val="20"/>
                <w:szCs w:val="20"/>
                <w:lang w:val="en-US"/>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Администрация сельского поселения Александровка /ПГС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r w:rsidRPr="00790F28">
              <w:rPr>
                <w:rFonts w:ascii="Times New Roman" w:eastAsia="Times New Roman" w:hAnsi="Times New Roman" w:cs="Times New Roman"/>
                <w:color w:val="000000"/>
                <w:sz w:val="20"/>
                <w:szCs w:val="20"/>
              </w:rPr>
              <w:t>Формирование решения о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0"/>
                <w:szCs w:val="20"/>
              </w:rPr>
            </w:pPr>
          </w:p>
        </w:tc>
      </w:tr>
    </w:tbl>
    <w:p w:rsidR="00790F28" w:rsidRPr="00790F28" w:rsidRDefault="00790F28" w:rsidP="00790F28">
      <w:pPr>
        <w:spacing w:after="0" w:line="259" w:lineRule="auto"/>
        <w:ind w:right="346"/>
        <w:rPr>
          <w:rFonts w:ascii="Times New Roman" w:eastAsia="Times New Roman" w:hAnsi="Times New Roman" w:cs="Times New Roman"/>
          <w:color w:val="000000"/>
          <w:sz w:val="20"/>
          <w:szCs w:val="20"/>
        </w:rPr>
      </w:pPr>
    </w:p>
    <w:tbl>
      <w:tblPr>
        <w:tblpPr w:leftFromText="180" w:rightFromText="180" w:vertAnchor="text" w:horzAnchor="margin" w:tblpXSpec="center" w:tblpY="49"/>
        <w:tblW w:w="15155" w:type="dxa"/>
        <w:tblCellMar>
          <w:top w:w="13" w:type="dxa"/>
          <w:left w:w="76" w:type="dxa"/>
          <w:right w:w="102" w:type="dxa"/>
        </w:tblCellMar>
        <w:tblLook w:val="04A0" w:firstRow="1" w:lastRow="0" w:firstColumn="1" w:lastColumn="0" w:noHBand="0" w:noVBand="1"/>
      </w:tblPr>
      <w:tblGrid>
        <w:gridCol w:w="886"/>
        <w:gridCol w:w="2316"/>
        <w:gridCol w:w="3017"/>
        <w:gridCol w:w="5632"/>
        <w:gridCol w:w="3304"/>
      </w:tblGrid>
      <w:tr w:rsidR="00790F28" w:rsidRPr="00790F28" w:rsidTr="009B3837">
        <w:trPr>
          <w:trHeight w:val="1346"/>
        </w:trPr>
        <w:tc>
          <w:tcPr>
            <w:tcW w:w="88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п/п</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Место выполнения действия/ </w:t>
            </w:r>
            <w:proofErr w:type="gramStart"/>
            <w:r w:rsidRPr="00790F28">
              <w:rPr>
                <w:rFonts w:ascii="Times New Roman" w:eastAsia="Times New Roman" w:hAnsi="Times New Roman" w:cs="Times New Roman"/>
                <w:color w:val="000000"/>
                <w:sz w:val="24"/>
                <w:szCs w:val="24"/>
              </w:rPr>
              <w:t>используемая</w:t>
            </w:r>
            <w:proofErr w:type="gramEnd"/>
            <w:r w:rsidRPr="00790F28">
              <w:rPr>
                <w:rFonts w:ascii="Times New Roman" w:eastAsia="Times New Roman" w:hAnsi="Times New Roman" w:cs="Times New Roman"/>
                <w:color w:val="000000"/>
                <w:sz w:val="24"/>
                <w:szCs w:val="24"/>
              </w:rPr>
              <w:t xml:space="preserve"> </w:t>
            </w:r>
            <w:proofErr w:type="spellStart"/>
            <w:r w:rsidRPr="00790F28">
              <w:rPr>
                <w:rFonts w:ascii="Times New Roman" w:eastAsia="Times New Roman" w:hAnsi="Times New Roman" w:cs="Times New Roman"/>
                <w:color w:val="000000"/>
                <w:sz w:val="24"/>
                <w:szCs w:val="24"/>
              </w:rPr>
              <w:t>ис</w:t>
            </w:r>
            <w:proofErr w:type="spellEnd"/>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proofErr w:type="spellStart"/>
            <w:r w:rsidRPr="00790F28">
              <w:rPr>
                <w:rFonts w:ascii="Times New Roman" w:eastAsia="Times New Roman" w:hAnsi="Times New Roman" w:cs="Times New Roman"/>
                <w:color w:val="000000"/>
                <w:sz w:val="24"/>
                <w:szCs w:val="24"/>
                <w:lang w:val="en-US"/>
              </w:rPr>
              <w:t>Процедуры</w:t>
            </w:r>
            <w:proofErr w:type="spellEnd"/>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proofErr w:type="spellStart"/>
            <w:r w:rsidRPr="00790F28">
              <w:rPr>
                <w:rFonts w:ascii="Times New Roman" w:eastAsia="Times New Roman" w:hAnsi="Times New Roman" w:cs="Times New Roman"/>
                <w:color w:val="000000"/>
                <w:sz w:val="24"/>
                <w:szCs w:val="24"/>
                <w:lang w:val="en-US"/>
              </w:rPr>
              <w:t>Действия</w:t>
            </w:r>
            <w:proofErr w:type="spellEnd"/>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proofErr w:type="spellStart"/>
            <w:r w:rsidRPr="00790F28">
              <w:rPr>
                <w:rFonts w:ascii="Times New Roman" w:eastAsia="Times New Roman" w:hAnsi="Times New Roman" w:cs="Times New Roman"/>
                <w:color w:val="000000"/>
                <w:sz w:val="24"/>
                <w:szCs w:val="24"/>
                <w:lang w:val="en-US"/>
              </w:rPr>
              <w:t>Максимальный</w:t>
            </w:r>
            <w:proofErr w:type="spellEnd"/>
            <w:r w:rsidRPr="00790F28">
              <w:rPr>
                <w:rFonts w:ascii="Times New Roman" w:eastAsia="Times New Roman" w:hAnsi="Times New Roman" w:cs="Times New Roman"/>
                <w:color w:val="000000"/>
                <w:sz w:val="24"/>
                <w:szCs w:val="24"/>
                <w:lang w:val="en-US"/>
              </w:rPr>
              <w:t xml:space="preserve"> </w:t>
            </w:r>
            <w:proofErr w:type="spellStart"/>
            <w:r w:rsidRPr="00790F28">
              <w:rPr>
                <w:rFonts w:ascii="Times New Roman" w:eastAsia="Times New Roman" w:hAnsi="Times New Roman" w:cs="Times New Roman"/>
                <w:color w:val="000000"/>
                <w:sz w:val="24"/>
                <w:szCs w:val="24"/>
                <w:lang w:val="en-US"/>
              </w:rPr>
              <w:t>срок</w:t>
            </w:r>
            <w:proofErr w:type="spellEnd"/>
          </w:p>
        </w:tc>
      </w:tr>
      <w:tr w:rsidR="00790F28" w:rsidRPr="00790F28" w:rsidTr="009B3837">
        <w:trPr>
          <w:trHeight w:val="290"/>
        </w:trPr>
        <w:tc>
          <w:tcPr>
            <w:tcW w:w="88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lang w:val="en-US"/>
              </w:rPr>
            </w:pP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2</w:t>
            </w:r>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з</w:t>
            </w: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4</w:t>
            </w:r>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5</w:t>
            </w:r>
          </w:p>
        </w:tc>
      </w:tr>
      <w:tr w:rsidR="00790F28" w:rsidRPr="00790F28" w:rsidTr="009B3837">
        <w:trPr>
          <w:trHeight w:val="545"/>
        </w:trPr>
        <w:tc>
          <w:tcPr>
            <w:tcW w:w="8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11</w:t>
            </w:r>
          </w:p>
        </w:tc>
        <w:tc>
          <w:tcPr>
            <w:tcW w:w="23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Администрация сельского поселения </w:t>
            </w:r>
            <w:r w:rsidRPr="00790F28">
              <w:rPr>
                <w:rFonts w:ascii="Times New Roman" w:eastAsia="Times New Roman" w:hAnsi="Times New Roman" w:cs="Times New Roman"/>
                <w:color w:val="000000"/>
                <w:sz w:val="20"/>
                <w:szCs w:val="20"/>
                <w:highlight w:val="yellow"/>
              </w:rPr>
              <w:t xml:space="preserve"> </w:t>
            </w:r>
            <w:r w:rsidRPr="00790F28">
              <w:rPr>
                <w:rFonts w:ascii="Times New Roman" w:eastAsia="Times New Roman" w:hAnsi="Times New Roman" w:cs="Times New Roman"/>
                <w:color w:val="000000"/>
                <w:sz w:val="20"/>
                <w:szCs w:val="20"/>
              </w:rPr>
              <w:t>Александровка</w:t>
            </w:r>
            <w:r w:rsidRPr="00790F28">
              <w:rPr>
                <w:rFonts w:ascii="Times New Roman" w:eastAsia="Times New Roman" w:hAnsi="Times New Roman" w:cs="Times New Roman"/>
                <w:color w:val="000000"/>
                <w:sz w:val="24"/>
                <w:szCs w:val="24"/>
              </w:rPr>
              <w:t xml:space="preserve">  /ПГС</w:t>
            </w:r>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89"/>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Принятие решения об отказе в предоставлении муниципальной услуги</w:t>
            </w:r>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r>
      <w:tr w:rsidR="00790F28" w:rsidRPr="00790F28" w:rsidTr="009B3837">
        <w:trPr>
          <w:trHeight w:val="290"/>
        </w:trPr>
        <w:tc>
          <w:tcPr>
            <w:tcW w:w="88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lastRenderedPageBreak/>
              <w:t>12</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Администрация сельского поселения </w:t>
            </w:r>
            <w:r w:rsidRPr="00790F28">
              <w:rPr>
                <w:rFonts w:ascii="Times New Roman" w:eastAsia="Times New Roman" w:hAnsi="Times New Roman" w:cs="Times New Roman"/>
                <w:color w:val="000000"/>
                <w:sz w:val="20"/>
                <w:szCs w:val="20"/>
                <w:highlight w:val="yellow"/>
              </w:rPr>
              <w:t xml:space="preserve"> </w:t>
            </w:r>
            <w:r w:rsidRPr="00790F28">
              <w:rPr>
                <w:rFonts w:ascii="Times New Roman" w:eastAsia="Times New Roman" w:hAnsi="Times New Roman" w:cs="Times New Roman"/>
                <w:color w:val="000000"/>
                <w:sz w:val="20"/>
                <w:szCs w:val="20"/>
              </w:rPr>
              <w:t>Александровка</w:t>
            </w:r>
            <w:r w:rsidRPr="00790F28">
              <w:rPr>
                <w:rFonts w:ascii="Times New Roman" w:eastAsia="Times New Roman" w:hAnsi="Times New Roman" w:cs="Times New Roman"/>
                <w:color w:val="000000"/>
                <w:sz w:val="24"/>
                <w:szCs w:val="24"/>
              </w:rPr>
              <w:t xml:space="preserve">  /ПГС</w:t>
            </w:r>
          </w:p>
        </w:tc>
        <w:tc>
          <w:tcPr>
            <w:tcW w:w="3017"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Формирование отказа в предоставлении муниципальной услуги</w:t>
            </w:r>
          </w:p>
        </w:tc>
        <w:tc>
          <w:tcPr>
            <w:tcW w:w="3304"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123" w:line="259" w:lineRule="auto"/>
              <w:ind w:right="346"/>
              <w:rPr>
                <w:rFonts w:ascii="Times New Roman" w:eastAsia="Times New Roman" w:hAnsi="Times New Roman" w:cs="Times New Roman"/>
                <w:color w:val="000000"/>
                <w:sz w:val="24"/>
                <w:szCs w:val="24"/>
              </w:rPr>
            </w:pPr>
          </w:p>
        </w:tc>
      </w:tr>
      <w:tr w:rsidR="00790F28" w:rsidRPr="00790F28" w:rsidTr="009B3837">
        <w:trPr>
          <w:trHeight w:val="1091"/>
        </w:trPr>
        <w:tc>
          <w:tcPr>
            <w:tcW w:w="8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13</w:t>
            </w:r>
          </w:p>
        </w:tc>
        <w:tc>
          <w:tcPr>
            <w:tcW w:w="23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модуль МФЦ/</w:t>
            </w:r>
          </w:p>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Администрация сельского поселения </w:t>
            </w:r>
            <w:r w:rsidRPr="00790F28">
              <w:rPr>
                <w:rFonts w:ascii="Times New Roman" w:eastAsia="Times New Roman" w:hAnsi="Times New Roman" w:cs="Times New Roman"/>
                <w:color w:val="000000"/>
                <w:sz w:val="20"/>
                <w:szCs w:val="20"/>
                <w:highlight w:val="yellow"/>
              </w:rPr>
              <w:t xml:space="preserve"> </w:t>
            </w:r>
            <w:r w:rsidRPr="00790F28">
              <w:rPr>
                <w:rFonts w:ascii="Times New Roman" w:eastAsia="Times New Roman" w:hAnsi="Times New Roman" w:cs="Times New Roman"/>
                <w:color w:val="000000"/>
                <w:sz w:val="20"/>
                <w:szCs w:val="20"/>
              </w:rPr>
              <w:t>Александровка</w:t>
            </w:r>
            <w:r w:rsidRPr="00790F28">
              <w:rPr>
                <w:rFonts w:ascii="Times New Roman" w:eastAsia="Times New Roman" w:hAnsi="Times New Roman" w:cs="Times New Roman"/>
                <w:color w:val="000000"/>
                <w:sz w:val="24"/>
                <w:szCs w:val="24"/>
              </w:rPr>
              <w:t xml:space="preserve">  /ПГС</w:t>
            </w:r>
          </w:p>
        </w:tc>
        <w:tc>
          <w:tcPr>
            <w:tcW w:w="30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346"/>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Выдача результата на бумажном носителе (опционально)</w:t>
            </w:r>
          </w:p>
        </w:tc>
        <w:tc>
          <w:tcPr>
            <w:tcW w:w="5632" w:type="dxa"/>
            <w:tcBorders>
              <w:top w:val="single" w:sz="2" w:space="0" w:color="000000"/>
              <w:left w:val="single" w:sz="2" w:space="0" w:color="000000"/>
              <w:bottom w:val="single" w:sz="2" w:space="0" w:color="000000"/>
              <w:right w:val="single" w:sz="2" w:space="0" w:color="000000"/>
            </w:tcBorders>
            <w:shd w:val="clear" w:color="auto" w:fill="auto"/>
          </w:tcPr>
          <w:p w:rsidR="00790F28" w:rsidRPr="00790F28" w:rsidRDefault="00790F28" w:rsidP="00790F28">
            <w:pPr>
              <w:spacing w:after="0" w:line="259" w:lineRule="auto"/>
              <w:ind w:right="428"/>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790F28">
              <w:rPr>
                <w:rFonts w:ascii="Times New Roman" w:eastAsia="Times New Roman" w:hAnsi="Times New Roman" w:cs="Times New Roman"/>
                <w:color w:val="000000"/>
                <w:sz w:val="24"/>
                <w:szCs w:val="24"/>
                <w:lang w:val="en-US"/>
              </w:rPr>
              <w:t>МФЦ</w:t>
            </w:r>
            <w:r w:rsidRPr="00790F28">
              <w:rPr>
                <w:rFonts w:ascii="Times New Roman" w:eastAsia="Times New Roman" w:hAnsi="Times New Roman" w:cs="Times New Roman"/>
                <w:color w:val="000000"/>
                <w:sz w:val="24"/>
                <w:szCs w:val="24"/>
              </w:rPr>
              <w:t>, Администрации</w:t>
            </w:r>
          </w:p>
        </w:tc>
        <w:tc>
          <w:tcPr>
            <w:tcW w:w="33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F28" w:rsidRPr="00790F28" w:rsidRDefault="00790F28" w:rsidP="00790F28">
            <w:pPr>
              <w:spacing w:after="0" w:line="259" w:lineRule="auto"/>
              <w:ind w:right="643"/>
              <w:jc w:val="both"/>
              <w:rPr>
                <w:rFonts w:ascii="Times New Roman" w:eastAsia="Times New Roman" w:hAnsi="Times New Roman" w:cs="Times New Roman"/>
                <w:color w:val="000000"/>
                <w:sz w:val="24"/>
                <w:szCs w:val="24"/>
              </w:rPr>
            </w:pPr>
            <w:r w:rsidRPr="00790F28">
              <w:rPr>
                <w:rFonts w:ascii="Times New Roman" w:eastAsia="Times New Roman" w:hAnsi="Times New Roman" w:cs="Times New Roman"/>
                <w:color w:val="000000"/>
                <w:sz w:val="24"/>
                <w:szCs w:val="24"/>
              </w:rPr>
              <w:t>После окончания процедуры принятия решения</w:t>
            </w:r>
          </w:p>
        </w:tc>
      </w:tr>
    </w:tbl>
    <w:p w:rsidR="00790F28" w:rsidRPr="00790F28" w:rsidRDefault="00790F28" w:rsidP="00790F28">
      <w:pPr>
        <w:spacing w:after="3" w:line="259" w:lineRule="auto"/>
        <w:ind w:right="1056"/>
        <w:jc w:val="center"/>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34</w:t>
      </w:r>
    </w:p>
    <w:p w:rsidR="00790F28" w:rsidRPr="00790F28" w:rsidRDefault="00790F28" w:rsidP="00790F28">
      <w:pPr>
        <w:spacing w:after="3" w:line="265" w:lineRule="auto"/>
        <w:ind w:right="263"/>
        <w:jc w:val="both"/>
        <w:rPr>
          <w:rFonts w:ascii="Times New Roman" w:eastAsia="Times New Roman" w:hAnsi="Times New Roman" w:cs="Times New Roman"/>
          <w:color w:val="000000"/>
          <w:sz w:val="24"/>
          <w:szCs w:val="24"/>
          <w:lang w:val="en-US"/>
        </w:rPr>
      </w:pPr>
      <w:r w:rsidRPr="00790F28">
        <w:rPr>
          <w:rFonts w:ascii="Times New Roman" w:eastAsia="Times New Roman" w:hAnsi="Times New Roman" w:cs="Times New Roman"/>
          <w:color w:val="000000"/>
          <w:sz w:val="24"/>
          <w:szCs w:val="24"/>
          <w:lang w:val="en-US"/>
        </w:rPr>
        <w:t>35</w:t>
      </w:r>
    </w:p>
    <w:p w:rsidR="00790F28" w:rsidRPr="00790F28" w:rsidRDefault="00790F28" w:rsidP="00790F28">
      <w:pPr>
        <w:spacing w:after="0" w:line="240" w:lineRule="auto"/>
        <w:ind w:right="346"/>
        <w:jc w:val="both"/>
        <w:rPr>
          <w:rFonts w:ascii="Times New Roman" w:eastAsia="Times New Roman" w:hAnsi="Times New Roman" w:cs="Times New Roman"/>
          <w:color w:val="000000"/>
          <w:sz w:val="24"/>
          <w:lang w:val="en-US"/>
        </w:rPr>
        <w:sectPr w:rsidR="00790F28" w:rsidRPr="00790F28">
          <w:headerReference w:type="even" r:id="rId72"/>
          <w:headerReference w:type="default" r:id="rId73"/>
          <w:footerReference w:type="even" r:id="rId74"/>
          <w:footerReference w:type="default" r:id="rId75"/>
          <w:headerReference w:type="first" r:id="rId76"/>
          <w:footerReference w:type="first" r:id="rId77"/>
          <w:pgSz w:w="16838" w:h="11906" w:orient="landscape"/>
          <w:pgMar w:top="1039" w:right="557" w:bottom="23" w:left="2100" w:header="720" w:footer="720" w:gutter="0"/>
          <w:cols w:space="720"/>
        </w:sectPr>
      </w:pPr>
    </w:p>
    <w:p w:rsidR="00790F28" w:rsidRPr="00790F28" w:rsidRDefault="00790F28" w:rsidP="00790F28">
      <w:pPr>
        <w:spacing w:after="0" w:line="259" w:lineRule="auto"/>
        <w:ind w:right="761"/>
        <w:rPr>
          <w:rFonts w:ascii="Times New Roman" w:eastAsia="Times New Roman" w:hAnsi="Times New Roman" w:cs="Times New Roman"/>
          <w:color w:val="000000"/>
          <w:sz w:val="24"/>
          <w:lang w:val="en-US"/>
        </w:rPr>
      </w:pPr>
    </w:p>
    <w:p w:rsidR="009E2EC4" w:rsidRDefault="009E2EC4">
      <w:bookmarkStart w:id="0" w:name="_GoBack"/>
      <w:bookmarkEnd w:id="0"/>
    </w:p>
    <w:sectPr w:rsidR="009E2EC4">
      <w:headerReference w:type="even" r:id="rId78"/>
      <w:headerReference w:type="default" r:id="rId79"/>
      <w:footerReference w:type="even" r:id="rId80"/>
      <w:footerReference w:type="default" r:id="rId81"/>
      <w:headerReference w:type="first" r:id="rId82"/>
      <w:footerReference w:type="first" r:id="rId83"/>
      <w:pgSz w:w="11906" w:h="16838"/>
      <w:pgMar w:top="1160" w:right="1440" w:bottom="9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Pr="00252450">
      <w:rPr>
        <w:noProof/>
        <w:sz w:val="28"/>
      </w:rPr>
      <w:t>4</w:t>
    </w:r>
    <w:r>
      <w:rPr>
        <w:sz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Pr="00790F28">
      <w:rPr>
        <w:noProof/>
        <w:sz w:val="28"/>
      </w:rPr>
      <w:t>4</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Pr="00252450">
      <w:rPr>
        <w:noProof/>
        <w:sz w:val="28"/>
      </w:rPr>
      <w:t>38</w:t>
    </w:r>
    <w:r>
      <w:rPr>
        <w:sz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sidRPr="00790F28">
      <w:rPr>
        <w:noProof/>
        <w:sz w:val="28"/>
      </w:rPr>
      <w:t>32</w:t>
    </w:r>
    <w:r>
      <w:rPr>
        <w:sz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after="160" w:line="25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ind w:right="754"/>
      <w:jc w:val="righ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Default="00790F28">
    <w:pPr>
      <w:spacing w:line="259" w:lineRule="auto"/>
      <w:ind w:right="754"/>
      <w:jc w:val="righ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0" w:rsidRPr="00806902" w:rsidRDefault="00790F28">
    <w:pPr>
      <w:spacing w:after="4" w:line="237" w:lineRule="auto"/>
      <w:jc w:val="right"/>
    </w:pPr>
    <w:r w:rsidRPr="00806902">
      <w:rPr>
        <w:sz w:val="26"/>
      </w:rPr>
      <w:t xml:space="preserve">Приложение </w:t>
    </w:r>
    <w:r w:rsidRPr="00806902">
      <w:t xml:space="preserve">к </w:t>
    </w:r>
    <w:r w:rsidRPr="00806902">
      <w:t>типовой форме Административного регламента предоставления</w:t>
    </w:r>
  </w:p>
  <w:p w:rsidR="00570FC0" w:rsidRDefault="00790F28">
    <w:pPr>
      <w:spacing w:line="259" w:lineRule="auto"/>
      <w:ind w:right="754"/>
      <w:jc w:val="right"/>
    </w:pPr>
    <w:r>
      <w:t xml:space="preserve">Муниципальной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3" style="width:3.95pt;height:1.7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05pt;height:11.35pt;visibility:visible" o:bullet="t">
        <v:imagedata r:id="rId2" o:title=""/>
      </v:shape>
    </w:pict>
  </w:numPicBullet>
  <w:numPicBullet w:numPicBulletId="2">
    <w:pict>
      <v:shape id="_x0000_i1045" type="#_x0000_t75" style="width:9.05pt;height:1.7pt;visibility:visible" o:bullet="t">
        <v:imagedata r:id="rId3" o:title=""/>
      </v:shape>
    </w:pict>
  </w:numPicBullet>
  <w:numPicBullet w:numPicBulletId="3">
    <w:pict>
      <v:shape id="_x0000_i1046" type="#_x0000_t75" style="width:8.5pt;height:1.7pt;visibility:visible" o:bullet="t">
        <v:imagedata r:id="rId4" o:title=""/>
      </v:shape>
    </w:pict>
  </w:numPicBullet>
  <w:numPicBullet w:numPicBulletId="4">
    <w:pict>
      <v:shape id="_x0000_i1047" type="#_x0000_t75" style="width:4.55pt;height:1.7pt;visibility:visible" o:bullet="t">
        <v:imagedata r:id="rId5" o:title=""/>
      </v:shape>
    </w:pict>
  </w:numPicBullet>
  <w:numPicBullet w:numPicBulletId="5">
    <w:pict>
      <v:shape id="_x0000_i1048" type="#_x0000_t75" style="width:8.5pt;height:1.7pt;visibility:visible" o:bullet="t">
        <v:imagedata r:id="rId6" o:title=""/>
      </v:shape>
    </w:pict>
  </w:numPicBullet>
  <w:abstractNum w:abstractNumId="0">
    <w:nsid w:val="03FA38E7"/>
    <w:multiLevelType w:val="multilevel"/>
    <w:tmpl w:val="68667A66"/>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97186D"/>
    <w:multiLevelType w:val="multilevel"/>
    <w:tmpl w:val="91A042B6"/>
    <w:lvl w:ilvl="0">
      <w:start w:val="5"/>
      <w:numFmt w:val="decimal"/>
      <w:lvlText w:val="%1."/>
      <w:lvlJc w:val="left"/>
      <w:pPr>
        <w:ind w:left="360" w:hanging="360"/>
      </w:pPr>
      <w:rPr>
        <w:rFonts w:hint="default"/>
      </w:rPr>
    </w:lvl>
    <w:lvl w:ilvl="1">
      <w:start w:val="3"/>
      <w:numFmt w:val="decimal"/>
      <w:lvlText w:val="%1.%2."/>
      <w:lvlJc w:val="left"/>
      <w:pPr>
        <w:ind w:left="1441" w:hanging="36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3963" w:hanging="72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485" w:hanging="108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007" w:hanging="1440"/>
      </w:pPr>
      <w:rPr>
        <w:rFonts w:hint="default"/>
      </w:rPr>
    </w:lvl>
    <w:lvl w:ilvl="8">
      <w:start w:val="1"/>
      <w:numFmt w:val="decimal"/>
      <w:lvlText w:val="%1.%2.%3.%4.%5.%6.%7.%8.%9."/>
      <w:lvlJc w:val="left"/>
      <w:pPr>
        <w:ind w:left="10448" w:hanging="1800"/>
      </w:pPr>
      <w:rPr>
        <w:rFonts w:hint="default"/>
      </w:rPr>
    </w:lvl>
  </w:abstractNum>
  <w:abstractNum w:abstractNumId="2">
    <w:nsid w:val="0D565ED4"/>
    <w:multiLevelType w:val="hybridMultilevel"/>
    <w:tmpl w:val="6994EF70"/>
    <w:lvl w:ilvl="0" w:tplc="3F24C5EE">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E8D4C">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A220C">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84F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8D81E">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C34F4">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C2E24">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2462">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8EEAE">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8152D6"/>
    <w:multiLevelType w:val="hybridMultilevel"/>
    <w:tmpl w:val="4AB42BB6"/>
    <w:lvl w:ilvl="0" w:tplc="33F0D9FC">
      <w:start w:val="1"/>
      <w:numFmt w:val="bullet"/>
      <w:lvlText w:val=""/>
      <w:lvlPicBulletId w:val="4"/>
      <w:lvlJc w:val="left"/>
      <w:pPr>
        <w:tabs>
          <w:tab w:val="num" w:pos="720"/>
        </w:tabs>
        <w:ind w:left="720" w:hanging="360"/>
      </w:pPr>
      <w:rPr>
        <w:rFonts w:ascii="Symbol" w:hAnsi="Symbol" w:hint="default"/>
      </w:rPr>
    </w:lvl>
    <w:lvl w:ilvl="1" w:tplc="52444BA0" w:tentative="1">
      <w:start w:val="1"/>
      <w:numFmt w:val="bullet"/>
      <w:lvlText w:val=""/>
      <w:lvlJc w:val="left"/>
      <w:pPr>
        <w:tabs>
          <w:tab w:val="num" w:pos="1440"/>
        </w:tabs>
        <w:ind w:left="1440" w:hanging="360"/>
      </w:pPr>
      <w:rPr>
        <w:rFonts w:ascii="Symbol" w:hAnsi="Symbol" w:hint="default"/>
      </w:rPr>
    </w:lvl>
    <w:lvl w:ilvl="2" w:tplc="B58C39FE" w:tentative="1">
      <w:start w:val="1"/>
      <w:numFmt w:val="bullet"/>
      <w:lvlText w:val=""/>
      <w:lvlJc w:val="left"/>
      <w:pPr>
        <w:tabs>
          <w:tab w:val="num" w:pos="2160"/>
        </w:tabs>
        <w:ind w:left="2160" w:hanging="360"/>
      </w:pPr>
      <w:rPr>
        <w:rFonts w:ascii="Symbol" w:hAnsi="Symbol" w:hint="default"/>
      </w:rPr>
    </w:lvl>
    <w:lvl w:ilvl="3" w:tplc="562C50A0" w:tentative="1">
      <w:start w:val="1"/>
      <w:numFmt w:val="bullet"/>
      <w:lvlText w:val=""/>
      <w:lvlJc w:val="left"/>
      <w:pPr>
        <w:tabs>
          <w:tab w:val="num" w:pos="2880"/>
        </w:tabs>
        <w:ind w:left="2880" w:hanging="360"/>
      </w:pPr>
      <w:rPr>
        <w:rFonts w:ascii="Symbol" w:hAnsi="Symbol" w:hint="default"/>
      </w:rPr>
    </w:lvl>
    <w:lvl w:ilvl="4" w:tplc="9AA07C28" w:tentative="1">
      <w:start w:val="1"/>
      <w:numFmt w:val="bullet"/>
      <w:lvlText w:val=""/>
      <w:lvlJc w:val="left"/>
      <w:pPr>
        <w:tabs>
          <w:tab w:val="num" w:pos="3600"/>
        </w:tabs>
        <w:ind w:left="3600" w:hanging="360"/>
      </w:pPr>
      <w:rPr>
        <w:rFonts w:ascii="Symbol" w:hAnsi="Symbol" w:hint="default"/>
      </w:rPr>
    </w:lvl>
    <w:lvl w:ilvl="5" w:tplc="B1A0FAF2" w:tentative="1">
      <w:start w:val="1"/>
      <w:numFmt w:val="bullet"/>
      <w:lvlText w:val=""/>
      <w:lvlJc w:val="left"/>
      <w:pPr>
        <w:tabs>
          <w:tab w:val="num" w:pos="4320"/>
        </w:tabs>
        <w:ind w:left="4320" w:hanging="360"/>
      </w:pPr>
      <w:rPr>
        <w:rFonts w:ascii="Symbol" w:hAnsi="Symbol" w:hint="default"/>
      </w:rPr>
    </w:lvl>
    <w:lvl w:ilvl="6" w:tplc="D9202148" w:tentative="1">
      <w:start w:val="1"/>
      <w:numFmt w:val="bullet"/>
      <w:lvlText w:val=""/>
      <w:lvlJc w:val="left"/>
      <w:pPr>
        <w:tabs>
          <w:tab w:val="num" w:pos="5040"/>
        </w:tabs>
        <w:ind w:left="5040" w:hanging="360"/>
      </w:pPr>
      <w:rPr>
        <w:rFonts w:ascii="Symbol" w:hAnsi="Symbol" w:hint="default"/>
      </w:rPr>
    </w:lvl>
    <w:lvl w:ilvl="7" w:tplc="4104B2CA" w:tentative="1">
      <w:start w:val="1"/>
      <w:numFmt w:val="bullet"/>
      <w:lvlText w:val=""/>
      <w:lvlJc w:val="left"/>
      <w:pPr>
        <w:tabs>
          <w:tab w:val="num" w:pos="5760"/>
        </w:tabs>
        <w:ind w:left="5760" w:hanging="360"/>
      </w:pPr>
      <w:rPr>
        <w:rFonts w:ascii="Symbol" w:hAnsi="Symbol" w:hint="default"/>
      </w:rPr>
    </w:lvl>
    <w:lvl w:ilvl="8" w:tplc="70504B3C" w:tentative="1">
      <w:start w:val="1"/>
      <w:numFmt w:val="bullet"/>
      <w:lvlText w:val=""/>
      <w:lvlJc w:val="left"/>
      <w:pPr>
        <w:tabs>
          <w:tab w:val="num" w:pos="6480"/>
        </w:tabs>
        <w:ind w:left="6480" w:hanging="360"/>
      </w:pPr>
      <w:rPr>
        <w:rFonts w:ascii="Symbol" w:hAnsi="Symbol" w:hint="default"/>
      </w:rPr>
    </w:lvl>
  </w:abstractNum>
  <w:abstractNum w:abstractNumId="4">
    <w:nsid w:val="15477CA8"/>
    <w:multiLevelType w:val="multilevel"/>
    <w:tmpl w:val="15C80F7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D0397"/>
    <w:multiLevelType w:val="hybridMultilevel"/>
    <w:tmpl w:val="D5C46000"/>
    <w:lvl w:ilvl="0" w:tplc="38B2552C">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41EF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8536C">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E4242">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B49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24B6A">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4187C">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8D70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8B8E0">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FF7F9C"/>
    <w:multiLevelType w:val="multilevel"/>
    <w:tmpl w:val="A0020FCC"/>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1070E4"/>
    <w:multiLevelType w:val="hybridMultilevel"/>
    <w:tmpl w:val="3F446BDA"/>
    <w:lvl w:ilvl="0" w:tplc="24AEA780">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8437E">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66C4E">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6C412">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6BB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24A2A">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2717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D90">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AAA2A">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B53374"/>
    <w:multiLevelType w:val="hybridMultilevel"/>
    <w:tmpl w:val="4FF0219C"/>
    <w:lvl w:ilvl="0" w:tplc="EA402552">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54A104">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885A78">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084D22">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A8DE38">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BE74CE">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906D22">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84FE9A">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DEA5C2">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23A31AE"/>
    <w:multiLevelType w:val="multilevel"/>
    <w:tmpl w:val="179403D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4160EFE"/>
    <w:multiLevelType w:val="hybridMultilevel"/>
    <w:tmpl w:val="92042EA2"/>
    <w:lvl w:ilvl="0" w:tplc="6FA488BC">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C810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6057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CA48C">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0B13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0D79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BC34">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A4AE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A6A4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63617AA"/>
    <w:multiLevelType w:val="multilevel"/>
    <w:tmpl w:val="193A0FEC"/>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69625E"/>
    <w:multiLevelType w:val="multilevel"/>
    <w:tmpl w:val="0ED4420E"/>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2FD36B36"/>
    <w:multiLevelType w:val="multilevel"/>
    <w:tmpl w:val="A0FAFDDE"/>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0055CA8"/>
    <w:multiLevelType w:val="hybridMultilevel"/>
    <w:tmpl w:val="A50E74C4"/>
    <w:lvl w:ilvl="0" w:tplc="F490F14E">
      <w:start w:val="1"/>
      <w:numFmt w:val="bullet"/>
      <w:lvlText w:val=""/>
      <w:lvlPicBulletId w:val="5"/>
      <w:lvlJc w:val="left"/>
      <w:pPr>
        <w:tabs>
          <w:tab w:val="num" w:pos="720"/>
        </w:tabs>
        <w:ind w:left="720" w:hanging="360"/>
      </w:pPr>
      <w:rPr>
        <w:rFonts w:ascii="Symbol" w:hAnsi="Symbol" w:hint="default"/>
      </w:rPr>
    </w:lvl>
    <w:lvl w:ilvl="1" w:tplc="E60883C8" w:tentative="1">
      <w:start w:val="1"/>
      <w:numFmt w:val="bullet"/>
      <w:lvlText w:val=""/>
      <w:lvlJc w:val="left"/>
      <w:pPr>
        <w:tabs>
          <w:tab w:val="num" w:pos="1440"/>
        </w:tabs>
        <w:ind w:left="1440" w:hanging="360"/>
      </w:pPr>
      <w:rPr>
        <w:rFonts w:ascii="Symbol" w:hAnsi="Symbol" w:hint="default"/>
      </w:rPr>
    </w:lvl>
    <w:lvl w:ilvl="2" w:tplc="EFB80BEA" w:tentative="1">
      <w:start w:val="1"/>
      <w:numFmt w:val="bullet"/>
      <w:lvlText w:val=""/>
      <w:lvlJc w:val="left"/>
      <w:pPr>
        <w:tabs>
          <w:tab w:val="num" w:pos="2160"/>
        </w:tabs>
        <w:ind w:left="2160" w:hanging="360"/>
      </w:pPr>
      <w:rPr>
        <w:rFonts w:ascii="Symbol" w:hAnsi="Symbol" w:hint="default"/>
      </w:rPr>
    </w:lvl>
    <w:lvl w:ilvl="3" w:tplc="816C8A64" w:tentative="1">
      <w:start w:val="1"/>
      <w:numFmt w:val="bullet"/>
      <w:lvlText w:val=""/>
      <w:lvlJc w:val="left"/>
      <w:pPr>
        <w:tabs>
          <w:tab w:val="num" w:pos="2880"/>
        </w:tabs>
        <w:ind w:left="2880" w:hanging="360"/>
      </w:pPr>
      <w:rPr>
        <w:rFonts w:ascii="Symbol" w:hAnsi="Symbol" w:hint="default"/>
      </w:rPr>
    </w:lvl>
    <w:lvl w:ilvl="4" w:tplc="8CDAEC60" w:tentative="1">
      <w:start w:val="1"/>
      <w:numFmt w:val="bullet"/>
      <w:lvlText w:val=""/>
      <w:lvlJc w:val="left"/>
      <w:pPr>
        <w:tabs>
          <w:tab w:val="num" w:pos="3600"/>
        </w:tabs>
        <w:ind w:left="3600" w:hanging="360"/>
      </w:pPr>
      <w:rPr>
        <w:rFonts w:ascii="Symbol" w:hAnsi="Symbol" w:hint="default"/>
      </w:rPr>
    </w:lvl>
    <w:lvl w:ilvl="5" w:tplc="D4BE3A98" w:tentative="1">
      <w:start w:val="1"/>
      <w:numFmt w:val="bullet"/>
      <w:lvlText w:val=""/>
      <w:lvlJc w:val="left"/>
      <w:pPr>
        <w:tabs>
          <w:tab w:val="num" w:pos="4320"/>
        </w:tabs>
        <w:ind w:left="4320" w:hanging="360"/>
      </w:pPr>
      <w:rPr>
        <w:rFonts w:ascii="Symbol" w:hAnsi="Symbol" w:hint="default"/>
      </w:rPr>
    </w:lvl>
    <w:lvl w:ilvl="6" w:tplc="404AA05A" w:tentative="1">
      <w:start w:val="1"/>
      <w:numFmt w:val="bullet"/>
      <w:lvlText w:val=""/>
      <w:lvlJc w:val="left"/>
      <w:pPr>
        <w:tabs>
          <w:tab w:val="num" w:pos="5040"/>
        </w:tabs>
        <w:ind w:left="5040" w:hanging="360"/>
      </w:pPr>
      <w:rPr>
        <w:rFonts w:ascii="Symbol" w:hAnsi="Symbol" w:hint="default"/>
      </w:rPr>
    </w:lvl>
    <w:lvl w:ilvl="7" w:tplc="0D5E42D8" w:tentative="1">
      <w:start w:val="1"/>
      <w:numFmt w:val="bullet"/>
      <w:lvlText w:val=""/>
      <w:lvlJc w:val="left"/>
      <w:pPr>
        <w:tabs>
          <w:tab w:val="num" w:pos="5760"/>
        </w:tabs>
        <w:ind w:left="5760" w:hanging="360"/>
      </w:pPr>
      <w:rPr>
        <w:rFonts w:ascii="Symbol" w:hAnsi="Symbol" w:hint="default"/>
      </w:rPr>
    </w:lvl>
    <w:lvl w:ilvl="8" w:tplc="A6C2FBF6" w:tentative="1">
      <w:start w:val="1"/>
      <w:numFmt w:val="bullet"/>
      <w:lvlText w:val=""/>
      <w:lvlJc w:val="left"/>
      <w:pPr>
        <w:tabs>
          <w:tab w:val="num" w:pos="6480"/>
        </w:tabs>
        <w:ind w:left="6480" w:hanging="360"/>
      </w:pPr>
      <w:rPr>
        <w:rFonts w:ascii="Symbol" w:hAnsi="Symbol" w:hint="default"/>
      </w:rPr>
    </w:lvl>
  </w:abstractNum>
  <w:abstractNum w:abstractNumId="16">
    <w:nsid w:val="34AC58E5"/>
    <w:multiLevelType w:val="multilevel"/>
    <w:tmpl w:val="356CFCF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53F60E7"/>
    <w:multiLevelType w:val="multilevel"/>
    <w:tmpl w:val="B122E384"/>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E601ABC"/>
    <w:multiLevelType w:val="hybridMultilevel"/>
    <w:tmpl w:val="9CE44C5E"/>
    <w:lvl w:ilvl="0" w:tplc="31E6BDB6">
      <w:start w:val="9"/>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68EA4A">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B68E6C">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CA304C">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843A6C">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1218AE">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20E900">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E00BA2">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A89FE0">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3F8049D7"/>
    <w:multiLevelType w:val="multilevel"/>
    <w:tmpl w:val="FB849914"/>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25C7B1F"/>
    <w:multiLevelType w:val="multilevel"/>
    <w:tmpl w:val="679AE1AC"/>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26C7D9F"/>
    <w:multiLevelType w:val="hybridMultilevel"/>
    <w:tmpl w:val="3946B3DE"/>
    <w:lvl w:ilvl="0" w:tplc="E9D672FA">
      <w:start w:val="1"/>
      <w:numFmt w:val="bullet"/>
      <w:lvlText w:val="•"/>
      <w:lvlPicBulletId w:val="0"/>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E518C">
      <w:start w:val="1"/>
      <w:numFmt w:val="bullet"/>
      <w:lvlText w:val="o"/>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78ACA0">
      <w:start w:val="1"/>
      <w:numFmt w:val="bullet"/>
      <w:lvlText w:val="▪"/>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867A06">
      <w:start w:val="1"/>
      <w:numFmt w:val="bullet"/>
      <w:lvlText w:val="•"/>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DE8E86">
      <w:start w:val="1"/>
      <w:numFmt w:val="bullet"/>
      <w:lvlText w:val="o"/>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A0D3A">
      <w:start w:val="1"/>
      <w:numFmt w:val="bullet"/>
      <w:lvlText w:val="▪"/>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C09AA">
      <w:start w:val="1"/>
      <w:numFmt w:val="bullet"/>
      <w:lvlText w:val="•"/>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EE7A52">
      <w:start w:val="1"/>
      <w:numFmt w:val="bullet"/>
      <w:lvlText w:val="o"/>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F06CE8">
      <w:start w:val="1"/>
      <w:numFmt w:val="bullet"/>
      <w:lvlText w:val="▪"/>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3347005"/>
    <w:multiLevelType w:val="multilevel"/>
    <w:tmpl w:val="D4D8EF1A"/>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ru-RU"/>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4262EBB"/>
    <w:multiLevelType w:val="hybridMultilevel"/>
    <w:tmpl w:val="1004CB24"/>
    <w:lvl w:ilvl="0" w:tplc="BB4E29D4">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A93BE">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A4AD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EC31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4DDF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211E2">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691DC">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6632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0469C">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5A16FF4"/>
    <w:multiLevelType w:val="hybridMultilevel"/>
    <w:tmpl w:val="7FA66DDE"/>
    <w:lvl w:ilvl="0" w:tplc="6ED0A4D2">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D2FBAC">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603F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9E1346">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CA18AA">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4AB022">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6EE43A">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60CF9C">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4D6D6">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34A115D"/>
    <w:multiLevelType w:val="hybridMultilevel"/>
    <w:tmpl w:val="C39CBA32"/>
    <w:lvl w:ilvl="0" w:tplc="B394C844">
      <w:start w:val="1"/>
      <w:numFmt w:val="bullet"/>
      <w:lvlText w:val=""/>
      <w:lvlPicBulletId w:val="2"/>
      <w:lvlJc w:val="left"/>
      <w:pPr>
        <w:tabs>
          <w:tab w:val="num" w:pos="720"/>
        </w:tabs>
        <w:ind w:left="720" w:hanging="360"/>
      </w:pPr>
      <w:rPr>
        <w:rFonts w:ascii="Symbol" w:hAnsi="Symbol" w:hint="default"/>
      </w:rPr>
    </w:lvl>
    <w:lvl w:ilvl="1" w:tplc="95D8F304" w:tentative="1">
      <w:start w:val="1"/>
      <w:numFmt w:val="bullet"/>
      <w:lvlText w:val=""/>
      <w:lvlJc w:val="left"/>
      <w:pPr>
        <w:tabs>
          <w:tab w:val="num" w:pos="1440"/>
        </w:tabs>
        <w:ind w:left="1440" w:hanging="360"/>
      </w:pPr>
      <w:rPr>
        <w:rFonts w:ascii="Symbol" w:hAnsi="Symbol" w:hint="default"/>
      </w:rPr>
    </w:lvl>
    <w:lvl w:ilvl="2" w:tplc="8BA843FA" w:tentative="1">
      <w:start w:val="1"/>
      <w:numFmt w:val="bullet"/>
      <w:lvlText w:val=""/>
      <w:lvlJc w:val="left"/>
      <w:pPr>
        <w:tabs>
          <w:tab w:val="num" w:pos="2160"/>
        </w:tabs>
        <w:ind w:left="2160" w:hanging="360"/>
      </w:pPr>
      <w:rPr>
        <w:rFonts w:ascii="Symbol" w:hAnsi="Symbol" w:hint="default"/>
      </w:rPr>
    </w:lvl>
    <w:lvl w:ilvl="3" w:tplc="1E3C4C30" w:tentative="1">
      <w:start w:val="1"/>
      <w:numFmt w:val="bullet"/>
      <w:lvlText w:val=""/>
      <w:lvlJc w:val="left"/>
      <w:pPr>
        <w:tabs>
          <w:tab w:val="num" w:pos="2880"/>
        </w:tabs>
        <w:ind w:left="2880" w:hanging="360"/>
      </w:pPr>
      <w:rPr>
        <w:rFonts w:ascii="Symbol" w:hAnsi="Symbol" w:hint="default"/>
      </w:rPr>
    </w:lvl>
    <w:lvl w:ilvl="4" w:tplc="4CC0BCFC" w:tentative="1">
      <w:start w:val="1"/>
      <w:numFmt w:val="bullet"/>
      <w:lvlText w:val=""/>
      <w:lvlJc w:val="left"/>
      <w:pPr>
        <w:tabs>
          <w:tab w:val="num" w:pos="3600"/>
        </w:tabs>
        <w:ind w:left="3600" w:hanging="360"/>
      </w:pPr>
      <w:rPr>
        <w:rFonts w:ascii="Symbol" w:hAnsi="Symbol" w:hint="default"/>
      </w:rPr>
    </w:lvl>
    <w:lvl w:ilvl="5" w:tplc="86E20E1E" w:tentative="1">
      <w:start w:val="1"/>
      <w:numFmt w:val="bullet"/>
      <w:lvlText w:val=""/>
      <w:lvlJc w:val="left"/>
      <w:pPr>
        <w:tabs>
          <w:tab w:val="num" w:pos="4320"/>
        </w:tabs>
        <w:ind w:left="4320" w:hanging="360"/>
      </w:pPr>
      <w:rPr>
        <w:rFonts w:ascii="Symbol" w:hAnsi="Symbol" w:hint="default"/>
      </w:rPr>
    </w:lvl>
    <w:lvl w:ilvl="6" w:tplc="155A8904" w:tentative="1">
      <w:start w:val="1"/>
      <w:numFmt w:val="bullet"/>
      <w:lvlText w:val=""/>
      <w:lvlJc w:val="left"/>
      <w:pPr>
        <w:tabs>
          <w:tab w:val="num" w:pos="5040"/>
        </w:tabs>
        <w:ind w:left="5040" w:hanging="360"/>
      </w:pPr>
      <w:rPr>
        <w:rFonts w:ascii="Symbol" w:hAnsi="Symbol" w:hint="default"/>
      </w:rPr>
    </w:lvl>
    <w:lvl w:ilvl="7" w:tplc="E0BE7BF8" w:tentative="1">
      <w:start w:val="1"/>
      <w:numFmt w:val="bullet"/>
      <w:lvlText w:val=""/>
      <w:lvlJc w:val="left"/>
      <w:pPr>
        <w:tabs>
          <w:tab w:val="num" w:pos="5760"/>
        </w:tabs>
        <w:ind w:left="5760" w:hanging="360"/>
      </w:pPr>
      <w:rPr>
        <w:rFonts w:ascii="Symbol" w:hAnsi="Symbol" w:hint="default"/>
      </w:rPr>
    </w:lvl>
    <w:lvl w:ilvl="8" w:tplc="52EE0C32" w:tentative="1">
      <w:start w:val="1"/>
      <w:numFmt w:val="bullet"/>
      <w:lvlText w:val=""/>
      <w:lvlJc w:val="left"/>
      <w:pPr>
        <w:tabs>
          <w:tab w:val="num" w:pos="6480"/>
        </w:tabs>
        <w:ind w:left="6480" w:hanging="360"/>
      </w:pPr>
      <w:rPr>
        <w:rFonts w:ascii="Symbol" w:hAnsi="Symbol" w:hint="default"/>
      </w:rPr>
    </w:lvl>
  </w:abstractNum>
  <w:abstractNum w:abstractNumId="26">
    <w:nsid w:val="5A5B13D1"/>
    <w:multiLevelType w:val="multilevel"/>
    <w:tmpl w:val="D93C6380"/>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CEC23D6"/>
    <w:multiLevelType w:val="hybridMultilevel"/>
    <w:tmpl w:val="098CACB4"/>
    <w:lvl w:ilvl="0" w:tplc="E91464B2">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E40CE">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6E7CA">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4AE6E">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A8992">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E178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AA8D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234A8">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8208E">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DD1777A"/>
    <w:multiLevelType w:val="multilevel"/>
    <w:tmpl w:val="A33A8346"/>
    <w:lvl w:ilvl="0">
      <w:start w:val="24"/>
      <w:numFmt w:val="decimal"/>
      <w:lvlText w:val="%1."/>
      <w:lvlJc w:val="left"/>
      <w:pPr>
        <w:ind w:left="480" w:hanging="480"/>
      </w:pPr>
      <w:rPr>
        <w:rFonts w:hint="default"/>
      </w:rPr>
    </w:lvl>
    <w:lvl w:ilvl="1">
      <w:start w:val="2"/>
      <w:numFmt w:val="decimal"/>
      <w:lvlText w:val="%1.%2."/>
      <w:lvlJc w:val="left"/>
      <w:pPr>
        <w:ind w:left="1501" w:hanging="48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9">
    <w:nsid w:val="5E1342F1"/>
    <w:multiLevelType w:val="multilevel"/>
    <w:tmpl w:val="C93EF83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F93EC9"/>
    <w:multiLevelType w:val="hybridMultilevel"/>
    <w:tmpl w:val="ADAC4E8E"/>
    <w:lvl w:ilvl="0" w:tplc="F3965DEA">
      <w:start w:val="17"/>
      <w:numFmt w:val="decimal"/>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A8DD8">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5966">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A85DA">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41368">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8B968">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CE09A">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EC116">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45CE2">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F5F0F12"/>
    <w:multiLevelType w:val="multilevel"/>
    <w:tmpl w:val="96E2E94C"/>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5E01D74"/>
    <w:multiLevelType w:val="multilevel"/>
    <w:tmpl w:val="5FEC7274"/>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B4B7652"/>
    <w:multiLevelType w:val="hybridMultilevel"/>
    <w:tmpl w:val="06CC12F8"/>
    <w:lvl w:ilvl="0" w:tplc="0C128E70">
      <w:start w:val="1"/>
      <w:numFmt w:val="bullet"/>
      <w:lvlText w:val=""/>
      <w:lvlPicBulletId w:val="3"/>
      <w:lvlJc w:val="left"/>
      <w:pPr>
        <w:tabs>
          <w:tab w:val="num" w:pos="720"/>
        </w:tabs>
        <w:ind w:left="720" w:hanging="360"/>
      </w:pPr>
      <w:rPr>
        <w:rFonts w:ascii="Symbol" w:hAnsi="Symbol" w:hint="default"/>
      </w:rPr>
    </w:lvl>
    <w:lvl w:ilvl="1" w:tplc="EDEE4E64" w:tentative="1">
      <w:start w:val="1"/>
      <w:numFmt w:val="bullet"/>
      <w:lvlText w:val=""/>
      <w:lvlJc w:val="left"/>
      <w:pPr>
        <w:tabs>
          <w:tab w:val="num" w:pos="1440"/>
        </w:tabs>
        <w:ind w:left="1440" w:hanging="360"/>
      </w:pPr>
      <w:rPr>
        <w:rFonts w:ascii="Symbol" w:hAnsi="Symbol" w:hint="default"/>
      </w:rPr>
    </w:lvl>
    <w:lvl w:ilvl="2" w:tplc="D312E240" w:tentative="1">
      <w:start w:val="1"/>
      <w:numFmt w:val="bullet"/>
      <w:lvlText w:val=""/>
      <w:lvlJc w:val="left"/>
      <w:pPr>
        <w:tabs>
          <w:tab w:val="num" w:pos="2160"/>
        </w:tabs>
        <w:ind w:left="2160" w:hanging="360"/>
      </w:pPr>
      <w:rPr>
        <w:rFonts w:ascii="Symbol" w:hAnsi="Symbol" w:hint="default"/>
      </w:rPr>
    </w:lvl>
    <w:lvl w:ilvl="3" w:tplc="3B5E1544" w:tentative="1">
      <w:start w:val="1"/>
      <w:numFmt w:val="bullet"/>
      <w:lvlText w:val=""/>
      <w:lvlJc w:val="left"/>
      <w:pPr>
        <w:tabs>
          <w:tab w:val="num" w:pos="2880"/>
        </w:tabs>
        <w:ind w:left="2880" w:hanging="360"/>
      </w:pPr>
      <w:rPr>
        <w:rFonts w:ascii="Symbol" w:hAnsi="Symbol" w:hint="default"/>
      </w:rPr>
    </w:lvl>
    <w:lvl w:ilvl="4" w:tplc="2CFAD79A" w:tentative="1">
      <w:start w:val="1"/>
      <w:numFmt w:val="bullet"/>
      <w:lvlText w:val=""/>
      <w:lvlJc w:val="left"/>
      <w:pPr>
        <w:tabs>
          <w:tab w:val="num" w:pos="3600"/>
        </w:tabs>
        <w:ind w:left="3600" w:hanging="360"/>
      </w:pPr>
      <w:rPr>
        <w:rFonts w:ascii="Symbol" w:hAnsi="Symbol" w:hint="default"/>
      </w:rPr>
    </w:lvl>
    <w:lvl w:ilvl="5" w:tplc="E3C6C780" w:tentative="1">
      <w:start w:val="1"/>
      <w:numFmt w:val="bullet"/>
      <w:lvlText w:val=""/>
      <w:lvlJc w:val="left"/>
      <w:pPr>
        <w:tabs>
          <w:tab w:val="num" w:pos="4320"/>
        </w:tabs>
        <w:ind w:left="4320" w:hanging="360"/>
      </w:pPr>
      <w:rPr>
        <w:rFonts w:ascii="Symbol" w:hAnsi="Symbol" w:hint="default"/>
      </w:rPr>
    </w:lvl>
    <w:lvl w:ilvl="6" w:tplc="F35CBAC0" w:tentative="1">
      <w:start w:val="1"/>
      <w:numFmt w:val="bullet"/>
      <w:lvlText w:val=""/>
      <w:lvlJc w:val="left"/>
      <w:pPr>
        <w:tabs>
          <w:tab w:val="num" w:pos="5040"/>
        </w:tabs>
        <w:ind w:left="5040" w:hanging="360"/>
      </w:pPr>
      <w:rPr>
        <w:rFonts w:ascii="Symbol" w:hAnsi="Symbol" w:hint="default"/>
      </w:rPr>
    </w:lvl>
    <w:lvl w:ilvl="7" w:tplc="D6064C04" w:tentative="1">
      <w:start w:val="1"/>
      <w:numFmt w:val="bullet"/>
      <w:lvlText w:val=""/>
      <w:lvlJc w:val="left"/>
      <w:pPr>
        <w:tabs>
          <w:tab w:val="num" w:pos="5760"/>
        </w:tabs>
        <w:ind w:left="5760" w:hanging="360"/>
      </w:pPr>
      <w:rPr>
        <w:rFonts w:ascii="Symbol" w:hAnsi="Symbol" w:hint="default"/>
      </w:rPr>
    </w:lvl>
    <w:lvl w:ilvl="8" w:tplc="834EB066" w:tentative="1">
      <w:start w:val="1"/>
      <w:numFmt w:val="bullet"/>
      <w:lvlText w:val=""/>
      <w:lvlJc w:val="left"/>
      <w:pPr>
        <w:tabs>
          <w:tab w:val="num" w:pos="6480"/>
        </w:tabs>
        <w:ind w:left="6480" w:hanging="360"/>
      </w:pPr>
      <w:rPr>
        <w:rFonts w:ascii="Symbol" w:hAnsi="Symbol" w:hint="default"/>
      </w:rPr>
    </w:lvl>
  </w:abstractNum>
  <w:abstractNum w:abstractNumId="34">
    <w:nsid w:val="6E2D0487"/>
    <w:multiLevelType w:val="multilevel"/>
    <w:tmpl w:val="B2420AF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E6C7407"/>
    <w:multiLevelType w:val="hybridMultilevel"/>
    <w:tmpl w:val="254AF34E"/>
    <w:lvl w:ilvl="0" w:tplc="B65A4CAE">
      <w:start w:val="2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0D026">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422AE">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CDA4E">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CE8E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46BFC">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C4BF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A87C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C2A62">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1A50A5B"/>
    <w:multiLevelType w:val="hybridMultilevel"/>
    <w:tmpl w:val="CA12CBA8"/>
    <w:lvl w:ilvl="0" w:tplc="A6E2953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8796E">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A4696">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EBCEE">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6CCF8">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E4C3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CE84E">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29FC">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6D358">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34E4304"/>
    <w:multiLevelType w:val="multilevel"/>
    <w:tmpl w:val="4CA021D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D955F7"/>
    <w:multiLevelType w:val="hybridMultilevel"/>
    <w:tmpl w:val="47969364"/>
    <w:lvl w:ilvl="0" w:tplc="EFDA46F8">
      <w:start w:val="1"/>
      <w:numFmt w:val="bullet"/>
      <w:lvlText w:val=""/>
      <w:lvlPicBulletId w:val="1"/>
      <w:lvlJc w:val="left"/>
      <w:pPr>
        <w:tabs>
          <w:tab w:val="num" w:pos="720"/>
        </w:tabs>
        <w:ind w:left="720" w:hanging="360"/>
      </w:pPr>
      <w:rPr>
        <w:rFonts w:ascii="Symbol" w:hAnsi="Symbol" w:hint="default"/>
      </w:rPr>
    </w:lvl>
    <w:lvl w:ilvl="1" w:tplc="22D46822" w:tentative="1">
      <w:start w:val="1"/>
      <w:numFmt w:val="bullet"/>
      <w:lvlText w:val=""/>
      <w:lvlJc w:val="left"/>
      <w:pPr>
        <w:tabs>
          <w:tab w:val="num" w:pos="1440"/>
        </w:tabs>
        <w:ind w:left="1440" w:hanging="360"/>
      </w:pPr>
      <w:rPr>
        <w:rFonts w:ascii="Symbol" w:hAnsi="Symbol" w:hint="default"/>
      </w:rPr>
    </w:lvl>
    <w:lvl w:ilvl="2" w:tplc="61766CFC" w:tentative="1">
      <w:start w:val="1"/>
      <w:numFmt w:val="bullet"/>
      <w:lvlText w:val=""/>
      <w:lvlJc w:val="left"/>
      <w:pPr>
        <w:tabs>
          <w:tab w:val="num" w:pos="2160"/>
        </w:tabs>
        <w:ind w:left="2160" w:hanging="360"/>
      </w:pPr>
      <w:rPr>
        <w:rFonts w:ascii="Symbol" w:hAnsi="Symbol" w:hint="default"/>
      </w:rPr>
    </w:lvl>
    <w:lvl w:ilvl="3" w:tplc="7A406746" w:tentative="1">
      <w:start w:val="1"/>
      <w:numFmt w:val="bullet"/>
      <w:lvlText w:val=""/>
      <w:lvlJc w:val="left"/>
      <w:pPr>
        <w:tabs>
          <w:tab w:val="num" w:pos="2880"/>
        </w:tabs>
        <w:ind w:left="2880" w:hanging="360"/>
      </w:pPr>
      <w:rPr>
        <w:rFonts w:ascii="Symbol" w:hAnsi="Symbol" w:hint="default"/>
      </w:rPr>
    </w:lvl>
    <w:lvl w:ilvl="4" w:tplc="6D8C12A4" w:tentative="1">
      <w:start w:val="1"/>
      <w:numFmt w:val="bullet"/>
      <w:lvlText w:val=""/>
      <w:lvlJc w:val="left"/>
      <w:pPr>
        <w:tabs>
          <w:tab w:val="num" w:pos="3600"/>
        </w:tabs>
        <w:ind w:left="3600" w:hanging="360"/>
      </w:pPr>
      <w:rPr>
        <w:rFonts w:ascii="Symbol" w:hAnsi="Symbol" w:hint="default"/>
      </w:rPr>
    </w:lvl>
    <w:lvl w:ilvl="5" w:tplc="A140AEB8" w:tentative="1">
      <w:start w:val="1"/>
      <w:numFmt w:val="bullet"/>
      <w:lvlText w:val=""/>
      <w:lvlJc w:val="left"/>
      <w:pPr>
        <w:tabs>
          <w:tab w:val="num" w:pos="4320"/>
        </w:tabs>
        <w:ind w:left="4320" w:hanging="360"/>
      </w:pPr>
      <w:rPr>
        <w:rFonts w:ascii="Symbol" w:hAnsi="Symbol" w:hint="default"/>
      </w:rPr>
    </w:lvl>
    <w:lvl w:ilvl="6" w:tplc="6DFCFC5C" w:tentative="1">
      <w:start w:val="1"/>
      <w:numFmt w:val="bullet"/>
      <w:lvlText w:val=""/>
      <w:lvlJc w:val="left"/>
      <w:pPr>
        <w:tabs>
          <w:tab w:val="num" w:pos="5040"/>
        </w:tabs>
        <w:ind w:left="5040" w:hanging="360"/>
      </w:pPr>
      <w:rPr>
        <w:rFonts w:ascii="Symbol" w:hAnsi="Symbol" w:hint="default"/>
      </w:rPr>
    </w:lvl>
    <w:lvl w:ilvl="7" w:tplc="1E4E0576" w:tentative="1">
      <w:start w:val="1"/>
      <w:numFmt w:val="bullet"/>
      <w:lvlText w:val=""/>
      <w:lvlJc w:val="left"/>
      <w:pPr>
        <w:tabs>
          <w:tab w:val="num" w:pos="5760"/>
        </w:tabs>
        <w:ind w:left="5760" w:hanging="360"/>
      </w:pPr>
      <w:rPr>
        <w:rFonts w:ascii="Symbol" w:hAnsi="Symbol" w:hint="default"/>
      </w:rPr>
    </w:lvl>
    <w:lvl w:ilvl="8" w:tplc="CF4E8CBE"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7"/>
  </w:num>
  <w:num w:numId="3">
    <w:abstractNumId w:val="18"/>
  </w:num>
  <w:num w:numId="4">
    <w:abstractNumId w:val="30"/>
  </w:num>
  <w:num w:numId="5">
    <w:abstractNumId w:val="35"/>
  </w:num>
  <w:num w:numId="6">
    <w:abstractNumId w:val="14"/>
  </w:num>
  <w:num w:numId="7">
    <w:abstractNumId w:val="26"/>
  </w:num>
  <w:num w:numId="8">
    <w:abstractNumId w:val="24"/>
  </w:num>
  <w:num w:numId="9">
    <w:abstractNumId w:val="20"/>
  </w:num>
  <w:num w:numId="10">
    <w:abstractNumId w:val="10"/>
  </w:num>
  <w:num w:numId="11">
    <w:abstractNumId w:val="12"/>
  </w:num>
  <w:num w:numId="12">
    <w:abstractNumId w:val="16"/>
  </w:num>
  <w:num w:numId="13">
    <w:abstractNumId w:val="22"/>
  </w:num>
  <w:num w:numId="14">
    <w:abstractNumId w:val="5"/>
  </w:num>
  <w:num w:numId="15">
    <w:abstractNumId w:val="34"/>
  </w:num>
  <w:num w:numId="16">
    <w:abstractNumId w:val="0"/>
  </w:num>
  <w:num w:numId="17">
    <w:abstractNumId w:val="2"/>
  </w:num>
  <w:num w:numId="18">
    <w:abstractNumId w:val="9"/>
  </w:num>
  <w:num w:numId="19">
    <w:abstractNumId w:val="31"/>
  </w:num>
  <w:num w:numId="20">
    <w:abstractNumId w:val="32"/>
  </w:num>
  <w:num w:numId="21">
    <w:abstractNumId w:val="17"/>
  </w:num>
  <w:num w:numId="22">
    <w:abstractNumId w:val="36"/>
  </w:num>
  <w:num w:numId="23">
    <w:abstractNumId w:val="19"/>
  </w:num>
  <w:num w:numId="24">
    <w:abstractNumId w:val="6"/>
  </w:num>
  <w:num w:numId="25">
    <w:abstractNumId w:val="23"/>
  </w:num>
  <w:num w:numId="26">
    <w:abstractNumId w:val="8"/>
  </w:num>
  <w:num w:numId="27">
    <w:abstractNumId w:val="21"/>
  </w:num>
  <w:num w:numId="28">
    <w:abstractNumId w:val="38"/>
  </w:num>
  <w:num w:numId="29">
    <w:abstractNumId w:val="25"/>
  </w:num>
  <w:num w:numId="30">
    <w:abstractNumId w:val="33"/>
  </w:num>
  <w:num w:numId="31">
    <w:abstractNumId w:val="1"/>
  </w:num>
  <w:num w:numId="32">
    <w:abstractNumId w:val="3"/>
  </w:num>
  <w:num w:numId="33">
    <w:abstractNumId w:val="15"/>
  </w:num>
  <w:num w:numId="34">
    <w:abstractNumId w:val="28"/>
  </w:num>
  <w:num w:numId="35">
    <w:abstractNumId w:val="11"/>
  </w:num>
  <w:num w:numId="36">
    <w:abstractNumId w:val="37"/>
  </w:num>
  <w:num w:numId="37">
    <w:abstractNumId w:val="29"/>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28"/>
    <w:rsid w:val="000010E1"/>
    <w:rsid w:val="0000136C"/>
    <w:rsid w:val="00001424"/>
    <w:rsid w:val="00001577"/>
    <w:rsid w:val="00001CD4"/>
    <w:rsid w:val="00003ECF"/>
    <w:rsid w:val="000049A5"/>
    <w:rsid w:val="00005185"/>
    <w:rsid w:val="000053B5"/>
    <w:rsid w:val="000078A2"/>
    <w:rsid w:val="00010E38"/>
    <w:rsid w:val="00012E84"/>
    <w:rsid w:val="00013717"/>
    <w:rsid w:val="00013E8E"/>
    <w:rsid w:val="00014655"/>
    <w:rsid w:val="0001785A"/>
    <w:rsid w:val="00020163"/>
    <w:rsid w:val="000220B3"/>
    <w:rsid w:val="0002229F"/>
    <w:rsid w:val="00022A54"/>
    <w:rsid w:val="00024945"/>
    <w:rsid w:val="00024F74"/>
    <w:rsid w:val="00025251"/>
    <w:rsid w:val="00026260"/>
    <w:rsid w:val="00026C92"/>
    <w:rsid w:val="0002780B"/>
    <w:rsid w:val="00030F42"/>
    <w:rsid w:val="00033284"/>
    <w:rsid w:val="00033D68"/>
    <w:rsid w:val="0003488F"/>
    <w:rsid w:val="00037001"/>
    <w:rsid w:val="000374D4"/>
    <w:rsid w:val="00037F45"/>
    <w:rsid w:val="00037F83"/>
    <w:rsid w:val="0004077A"/>
    <w:rsid w:val="00040AD3"/>
    <w:rsid w:val="0004254A"/>
    <w:rsid w:val="00044175"/>
    <w:rsid w:val="0004457E"/>
    <w:rsid w:val="00045C2C"/>
    <w:rsid w:val="00052168"/>
    <w:rsid w:val="0005240C"/>
    <w:rsid w:val="0005288B"/>
    <w:rsid w:val="00054136"/>
    <w:rsid w:val="000545F5"/>
    <w:rsid w:val="000549E4"/>
    <w:rsid w:val="00054A90"/>
    <w:rsid w:val="00054E4F"/>
    <w:rsid w:val="0005536D"/>
    <w:rsid w:val="00055D1E"/>
    <w:rsid w:val="00056AED"/>
    <w:rsid w:val="00056C50"/>
    <w:rsid w:val="0006078B"/>
    <w:rsid w:val="00061311"/>
    <w:rsid w:val="00061653"/>
    <w:rsid w:val="00061C1F"/>
    <w:rsid w:val="00062393"/>
    <w:rsid w:val="000629C7"/>
    <w:rsid w:val="000638AD"/>
    <w:rsid w:val="0006441A"/>
    <w:rsid w:val="0006455F"/>
    <w:rsid w:val="000663DC"/>
    <w:rsid w:val="000664E0"/>
    <w:rsid w:val="000670D7"/>
    <w:rsid w:val="000702C6"/>
    <w:rsid w:val="00070D30"/>
    <w:rsid w:val="0007125F"/>
    <w:rsid w:val="000717A6"/>
    <w:rsid w:val="00071D3A"/>
    <w:rsid w:val="00072299"/>
    <w:rsid w:val="00072E52"/>
    <w:rsid w:val="00077B09"/>
    <w:rsid w:val="00077FB9"/>
    <w:rsid w:val="0008094D"/>
    <w:rsid w:val="00082236"/>
    <w:rsid w:val="0008298B"/>
    <w:rsid w:val="00082B1A"/>
    <w:rsid w:val="00082FDE"/>
    <w:rsid w:val="00084175"/>
    <w:rsid w:val="0008444F"/>
    <w:rsid w:val="00084FE8"/>
    <w:rsid w:val="0008539C"/>
    <w:rsid w:val="00085888"/>
    <w:rsid w:val="000867C8"/>
    <w:rsid w:val="00087257"/>
    <w:rsid w:val="000872B2"/>
    <w:rsid w:val="000906BB"/>
    <w:rsid w:val="000908F4"/>
    <w:rsid w:val="00092A44"/>
    <w:rsid w:val="00094225"/>
    <w:rsid w:val="000943D6"/>
    <w:rsid w:val="000947FF"/>
    <w:rsid w:val="0009499F"/>
    <w:rsid w:val="00094B13"/>
    <w:rsid w:val="0009744A"/>
    <w:rsid w:val="00097B40"/>
    <w:rsid w:val="00097D47"/>
    <w:rsid w:val="00097EAB"/>
    <w:rsid w:val="000A03F2"/>
    <w:rsid w:val="000A0B19"/>
    <w:rsid w:val="000A1EE6"/>
    <w:rsid w:val="000A5033"/>
    <w:rsid w:val="000A5689"/>
    <w:rsid w:val="000B0195"/>
    <w:rsid w:val="000B01F0"/>
    <w:rsid w:val="000B13EA"/>
    <w:rsid w:val="000B25C2"/>
    <w:rsid w:val="000B393F"/>
    <w:rsid w:val="000B3E32"/>
    <w:rsid w:val="000B6982"/>
    <w:rsid w:val="000B721A"/>
    <w:rsid w:val="000C1A2D"/>
    <w:rsid w:val="000C38D2"/>
    <w:rsid w:val="000C4262"/>
    <w:rsid w:val="000C43FB"/>
    <w:rsid w:val="000C5FA8"/>
    <w:rsid w:val="000C695C"/>
    <w:rsid w:val="000C7840"/>
    <w:rsid w:val="000D0FA2"/>
    <w:rsid w:val="000D1A69"/>
    <w:rsid w:val="000D2826"/>
    <w:rsid w:val="000D2C79"/>
    <w:rsid w:val="000D2CF8"/>
    <w:rsid w:val="000D519B"/>
    <w:rsid w:val="000D7465"/>
    <w:rsid w:val="000E3C47"/>
    <w:rsid w:val="000E451E"/>
    <w:rsid w:val="000E51DE"/>
    <w:rsid w:val="000E7C80"/>
    <w:rsid w:val="000F0084"/>
    <w:rsid w:val="000F1AAE"/>
    <w:rsid w:val="000F1F6C"/>
    <w:rsid w:val="000F2AA5"/>
    <w:rsid w:val="000F431A"/>
    <w:rsid w:val="000F43D8"/>
    <w:rsid w:val="00100111"/>
    <w:rsid w:val="00101250"/>
    <w:rsid w:val="0010181B"/>
    <w:rsid w:val="001059E2"/>
    <w:rsid w:val="0010633F"/>
    <w:rsid w:val="001066FC"/>
    <w:rsid w:val="00107586"/>
    <w:rsid w:val="00110724"/>
    <w:rsid w:val="00110F64"/>
    <w:rsid w:val="00111942"/>
    <w:rsid w:val="00111CD0"/>
    <w:rsid w:val="00111F78"/>
    <w:rsid w:val="0011378E"/>
    <w:rsid w:val="00116BA2"/>
    <w:rsid w:val="00117043"/>
    <w:rsid w:val="0012115E"/>
    <w:rsid w:val="0012122E"/>
    <w:rsid w:val="0012190B"/>
    <w:rsid w:val="0012353A"/>
    <w:rsid w:val="001248C4"/>
    <w:rsid w:val="00125333"/>
    <w:rsid w:val="00125CF1"/>
    <w:rsid w:val="00130959"/>
    <w:rsid w:val="00131FAC"/>
    <w:rsid w:val="0013347B"/>
    <w:rsid w:val="001338EF"/>
    <w:rsid w:val="00134454"/>
    <w:rsid w:val="00136118"/>
    <w:rsid w:val="001364FE"/>
    <w:rsid w:val="001369D0"/>
    <w:rsid w:val="00143163"/>
    <w:rsid w:val="00143560"/>
    <w:rsid w:val="0014435B"/>
    <w:rsid w:val="00144569"/>
    <w:rsid w:val="00146023"/>
    <w:rsid w:val="00147297"/>
    <w:rsid w:val="001476AD"/>
    <w:rsid w:val="00147801"/>
    <w:rsid w:val="0015040F"/>
    <w:rsid w:val="00151B51"/>
    <w:rsid w:val="00152384"/>
    <w:rsid w:val="00152655"/>
    <w:rsid w:val="00153469"/>
    <w:rsid w:val="0015371A"/>
    <w:rsid w:val="00153A29"/>
    <w:rsid w:val="00155E56"/>
    <w:rsid w:val="001605E3"/>
    <w:rsid w:val="00160BAB"/>
    <w:rsid w:val="00161F6F"/>
    <w:rsid w:val="00163D00"/>
    <w:rsid w:val="00167119"/>
    <w:rsid w:val="00167D88"/>
    <w:rsid w:val="00170161"/>
    <w:rsid w:val="001701CE"/>
    <w:rsid w:val="001710E9"/>
    <w:rsid w:val="00171A27"/>
    <w:rsid w:val="001737D5"/>
    <w:rsid w:val="001759DA"/>
    <w:rsid w:val="00175F02"/>
    <w:rsid w:val="00176410"/>
    <w:rsid w:val="00180D14"/>
    <w:rsid w:val="00181D91"/>
    <w:rsid w:val="00182DC7"/>
    <w:rsid w:val="001838CB"/>
    <w:rsid w:val="00183929"/>
    <w:rsid w:val="00183BAE"/>
    <w:rsid w:val="001841BA"/>
    <w:rsid w:val="001848D5"/>
    <w:rsid w:val="00185161"/>
    <w:rsid w:val="00186230"/>
    <w:rsid w:val="001862A7"/>
    <w:rsid w:val="0018630B"/>
    <w:rsid w:val="00186420"/>
    <w:rsid w:val="001865B8"/>
    <w:rsid w:val="001865E6"/>
    <w:rsid w:val="00186696"/>
    <w:rsid w:val="00187210"/>
    <w:rsid w:val="00190037"/>
    <w:rsid w:val="00190896"/>
    <w:rsid w:val="001923EC"/>
    <w:rsid w:val="001928DD"/>
    <w:rsid w:val="001950A9"/>
    <w:rsid w:val="00196BC7"/>
    <w:rsid w:val="001A17B3"/>
    <w:rsid w:val="001A1827"/>
    <w:rsid w:val="001A47EF"/>
    <w:rsid w:val="001A4951"/>
    <w:rsid w:val="001A4C3B"/>
    <w:rsid w:val="001A5EBC"/>
    <w:rsid w:val="001A6C94"/>
    <w:rsid w:val="001B2017"/>
    <w:rsid w:val="001B44EE"/>
    <w:rsid w:val="001B67A4"/>
    <w:rsid w:val="001B7D59"/>
    <w:rsid w:val="001C0B5E"/>
    <w:rsid w:val="001C0BB9"/>
    <w:rsid w:val="001C0C1F"/>
    <w:rsid w:val="001C0FD9"/>
    <w:rsid w:val="001C31AB"/>
    <w:rsid w:val="001C41F4"/>
    <w:rsid w:val="001C473C"/>
    <w:rsid w:val="001C7534"/>
    <w:rsid w:val="001C7E50"/>
    <w:rsid w:val="001D0FCB"/>
    <w:rsid w:val="001D2911"/>
    <w:rsid w:val="001D2FF4"/>
    <w:rsid w:val="001D467A"/>
    <w:rsid w:val="001D46E9"/>
    <w:rsid w:val="001D5E17"/>
    <w:rsid w:val="001D6703"/>
    <w:rsid w:val="001D677D"/>
    <w:rsid w:val="001D6870"/>
    <w:rsid w:val="001E55BC"/>
    <w:rsid w:val="001E5619"/>
    <w:rsid w:val="001E5B20"/>
    <w:rsid w:val="001E6900"/>
    <w:rsid w:val="001F00B8"/>
    <w:rsid w:val="001F0DC6"/>
    <w:rsid w:val="001F1051"/>
    <w:rsid w:val="001F1F46"/>
    <w:rsid w:val="001F2C67"/>
    <w:rsid w:val="001F497B"/>
    <w:rsid w:val="001F503C"/>
    <w:rsid w:val="001F52B0"/>
    <w:rsid w:val="001F5488"/>
    <w:rsid w:val="001F5B18"/>
    <w:rsid w:val="001F7E07"/>
    <w:rsid w:val="001F7FB9"/>
    <w:rsid w:val="00203929"/>
    <w:rsid w:val="00205227"/>
    <w:rsid w:val="0020654A"/>
    <w:rsid w:val="00206955"/>
    <w:rsid w:val="0020790D"/>
    <w:rsid w:val="00207A9F"/>
    <w:rsid w:val="002112DD"/>
    <w:rsid w:val="0021186D"/>
    <w:rsid w:val="00212444"/>
    <w:rsid w:val="00212A98"/>
    <w:rsid w:val="00212B48"/>
    <w:rsid w:val="002151C4"/>
    <w:rsid w:val="00216370"/>
    <w:rsid w:val="0021685E"/>
    <w:rsid w:val="00220481"/>
    <w:rsid w:val="00220C8E"/>
    <w:rsid w:val="00221F30"/>
    <w:rsid w:val="00222489"/>
    <w:rsid w:val="0022343D"/>
    <w:rsid w:val="00224188"/>
    <w:rsid w:val="00224C6B"/>
    <w:rsid w:val="00227EDF"/>
    <w:rsid w:val="0023034F"/>
    <w:rsid w:val="002303BD"/>
    <w:rsid w:val="00230DFA"/>
    <w:rsid w:val="00231209"/>
    <w:rsid w:val="00231DC7"/>
    <w:rsid w:val="0023251F"/>
    <w:rsid w:val="00234656"/>
    <w:rsid w:val="0023475B"/>
    <w:rsid w:val="002357CA"/>
    <w:rsid w:val="0023729D"/>
    <w:rsid w:val="00237BDE"/>
    <w:rsid w:val="00241353"/>
    <w:rsid w:val="00241979"/>
    <w:rsid w:val="00241AF5"/>
    <w:rsid w:val="0024479E"/>
    <w:rsid w:val="002468A4"/>
    <w:rsid w:val="00246E72"/>
    <w:rsid w:val="002515B2"/>
    <w:rsid w:val="00251D97"/>
    <w:rsid w:val="0025200F"/>
    <w:rsid w:val="00252F3E"/>
    <w:rsid w:val="00253745"/>
    <w:rsid w:val="00253A60"/>
    <w:rsid w:val="00254280"/>
    <w:rsid w:val="0025514F"/>
    <w:rsid w:val="002551E3"/>
    <w:rsid w:val="00256AA7"/>
    <w:rsid w:val="00256E94"/>
    <w:rsid w:val="00262B2E"/>
    <w:rsid w:val="0026522F"/>
    <w:rsid w:val="00271A66"/>
    <w:rsid w:val="00271F4F"/>
    <w:rsid w:val="00273D32"/>
    <w:rsid w:val="00274F3C"/>
    <w:rsid w:val="0027582C"/>
    <w:rsid w:val="00275DAA"/>
    <w:rsid w:val="00277109"/>
    <w:rsid w:val="002779E7"/>
    <w:rsid w:val="00282CE4"/>
    <w:rsid w:val="00283747"/>
    <w:rsid w:val="00283CE2"/>
    <w:rsid w:val="00284381"/>
    <w:rsid w:val="00287AE9"/>
    <w:rsid w:val="00290540"/>
    <w:rsid w:val="00292B4C"/>
    <w:rsid w:val="0029303F"/>
    <w:rsid w:val="0029389F"/>
    <w:rsid w:val="00295679"/>
    <w:rsid w:val="00295D21"/>
    <w:rsid w:val="00295D5A"/>
    <w:rsid w:val="0029719D"/>
    <w:rsid w:val="002A1C0D"/>
    <w:rsid w:val="002A24AC"/>
    <w:rsid w:val="002B03AC"/>
    <w:rsid w:val="002B3FE8"/>
    <w:rsid w:val="002B4B69"/>
    <w:rsid w:val="002B5431"/>
    <w:rsid w:val="002B6217"/>
    <w:rsid w:val="002B6DEA"/>
    <w:rsid w:val="002B71D5"/>
    <w:rsid w:val="002C0889"/>
    <w:rsid w:val="002C13FA"/>
    <w:rsid w:val="002C1F09"/>
    <w:rsid w:val="002C2D2B"/>
    <w:rsid w:val="002C353D"/>
    <w:rsid w:val="002C49F8"/>
    <w:rsid w:val="002C5089"/>
    <w:rsid w:val="002C6A79"/>
    <w:rsid w:val="002C6A8B"/>
    <w:rsid w:val="002D043C"/>
    <w:rsid w:val="002D0B9C"/>
    <w:rsid w:val="002D223E"/>
    <w:rsid w:val="002D243C"/>
    <w:rsid w:val="002D2D10"/>
    <w:rsid w:val="002D2F8E"/>
    <w:rsid w:val="002D39D2"/>
    <w:rsid w:val="002D4D8F"/>
    <w:rsid w:val="002D6291"/>
    <w:rsid w:val="002D6BC6"/>
    <w:rsid w:val="002D74FE"/>
    <w:rsid w:val="002E0CA1"/>
    <w:rsid w:val="002E199E"/>
    <w:rsid w:val="002E4983"/>
    <w:rsid w:val="002E4D84"/>
    <w:rsid w:val="002E6D48"/>
    <w:rsid w:val="002E7AE5"/>
    <w:rsid w:val="002F09D9"/>
    <w:rsid w:val="002F13F6"/>
    <w:rsid w:val="002F21DB"/>
    <w:rsid w:val="002F52AA"/>
    <w:rsid w:val="002F6A98"/>
    <w:rsid w:val="002F7840"/>
    <w:rsid w:val="00301541"/>
    <w:rsid w:val="0030171F"/>
    <w:rsid w:val="00301EEA"/>
    <w:rsid w:val="00302508"/>
    <w:rsid w:val="00302E90"/>
    <w:rsid w:val="00305472"/>
    <w:rsid w:val="00305B0B"/>
    <w:rsid w:val="0030609F"/>
    <w:rsid w:val="00306A2C"/>
    <w:rsid w:val="00306E69"/>
    <w:rsid w:val="003110F8"/>
    <w:rsid w:val="00311790"/>
    <w:rsid w:val="0031184D"/>
    <w:rsid w:val="00311AAA"/>
    <w:rsid w:val="00311E27"/>
    <w:rsid w:val="0031204E"/>
    <w:rsid w:val="00312923"/>
    <w:rsid w:val="00312A28"/>
    <w:rsid w:val="00312A52"/>
    <w:rsid w:val="00316A4A"/>
    <w:rsid w:val="00317AEC"/>
    <w:rsid w:val="0032091B"/>
    <w:rsid w:val="00320F87"/>
    <w:rsid w:val="00322DF6"/>
    <w:rsid w:val="00323BEF"/>
    <w:rsid w:val="00326D6D"/>
    <w:rsid w:val="00327129"/>
    <w:rsid w:val="00327651"/>
    <w:rsid w:val="00331236"/>
    <w:rsid w:val="00331D43"/>
    <w:rsid w:val="00331EA9"/>
    <w:rsid w:val="00332195"/>
    <w:rsid w:val="003332F9"/>
    <w:rsid w:val="00333EA7"/>
    <w:rsid w:val="003341F7"/>
    <w:rsid w:val="0033453C"/>
    <w:rsid w:val="00335C1A"/>
    <w:rsid w:val="0033670E"/>
    <w:rsid w:val="00336DE8"/>
    <w:rsid w:val="00337427"/>
    <w:rsid w:val="00340175"/>
    <w:rsid w:val="0034073B"/>
    <w:rsid w:val="00341F5B"/>
    <w:rsid w:val="003441D8"/>
    <w:rsid w:val="00344C42"/>
    <w:rsid w:val="00345513"/>
    <w:rsid w:val="0034608E"/>
    <w:rsid w:val="003464E7"/>
    <w:rsid w:val="00346D49"/>
    <w:rsid w:val="00347CF5"/>
    <w:rsid w:val="00350219"/>
    <w:rsid w:val="003505C8"/>
    <w:rsid w:val="00352B0D"/>
    <w:rsid w:val="00354EFC"/>
    <w:rsid w:val="0035533B"/>
    <w:rsid w:val="00356C6E"/>
    <w:rsid w:val="00357001"/>
    <w:rsid w:val="003576A5"/>
    <w:rsid w:val="00360A71"/>
    <w:rsid w:val="00362CA6"/>
    <w:rsid w:val="00365A91"/>
    <w:rsid w:val="00366959"/>
    <w:rsid w:val="00370EF0"/>
    <w:rsid w:val="00370F0B"/>
    <w:rsid w:val="00371839"/>
    <w:rsid w:val="00371BA0"/>
    <w:rsid w:val="00372087"/>
    <w:rsid w:val="00372577"/>
    <w:rsid w:val="00374F16"/>
    <w:rsid w:val="003762C9"/>
    <w:rsid w:val="00377298"/>
    <w:rsid w:val="00377CCB"/>
    <w:rsid w:val="00377F5D"/>
    <w:rsid w:val="003804F2"/>
    <w:rsid w:val="003814C5"/>
    <w:rsid w:val="00382732"/>
    <w:rsid w:val="003852CD"/>
    <w:rsid w:val="003855F3"/>
    <w:rsid w:val="00387A31"/>
    <w:rsid w:val="003911B8"/>
    <w:rsid w:val="0039210C"/>
    <w:rsid w:val="0039229C"/>
    <w:rsid w:val="00392434"/>
    <w:rsid w:val="00396BC4"/>
    <w:rsid w:val="00397199"/>
    <w:rsid w:val="0039741A"/>
    <w:rsid w:val="003A0AF3"/>
    <w:rsid w:val="003A1E2E"/>
    <w:rsid w:val="003A6A87"/>
    <w:rsid w:val="003A70AE"/>
    <w:rsid w:val="003A75BC"/>
    <w:rsid w:val="003B04F9"/>
    <w:rsid w:val="003B1AB5"/>
    <w:rsid w:val="003B3888"/>
    <w:rsid w:val="003B41DE"/>
    <w:rsid w:val="003B48E6"/>
    <w:rsid w:val="003B4AE9"/>
    <w:rsid w:val="003B524E"/>
    <w:rsid w:val="003B6053"/>
    <w:rsid w:val="003B694A"/>
    <w:rsid w:val="003B7114"/>
    <w:rsid w:val="003C08FE"/>
    <w:rsid w:val="003C0B3B"/>
    <w:rsid w:val="003C0BFC"/>
    <w:rsid w:val="003C1468"/>
    <w:rsid w:val="003C2AAC"/>
    <w:rsid w:val="003C3684"/>
    <w:rsid w:val="003C439D"/>
    <w:rsid w:val="003C741D"/>
    <w:rsid w:val="003C7B6C"/>
    <w:rsid w:val="003D10BE"/>
    <w:rsid w:val="003D11CC"/>
    <w:rsid w:val="003D1530"/>
    <w:rsid w:val="003D1B1D"/>
    <w:rsid w:val="003D2B6D"/>
    <w:rsid w:val="003D3313"/>
    <w:rsid w:val="003D3E8B"/>
    <w:rsid w:val="003D5720"/>
    <w:rsid w:val="003D5ED9"/>
    <w:rsid w:val="003D6A72"/>
    <w:rsid w:val="003D77C1"/>
    <w:rsid w:val="003D784C"/>
    <w:rsid w:val="003E0BBC"/>
    <w:rsid w:val="003E0ED5"/>
    <w:rsid w:val="003E1861"/>
    <w:rsid w:val="003E1C91"/>
    <w:rsid w:val="003E2D32"/>
    <w:rsid w:val="003E325E"/>
    <w:rsid w:val="003E38B2"/>
    <w:rsid w:val="003E3A96"/>
    <w:rsid w:val="003E425B"/>
    <w:rsid w:val="003E4AF7"/>
    <w:rsid w:val="003E54E1"/>
    <w:rsid w:val="003E69EE"/>
    <w:rsid w:val="003F1511"/>
    <w:rsid w:val="003F1FF0"/>
    <w:rsid w:val="003F3425"/>
    <w:rsid w:val="003F4946"/>
    <w:rsid w:val="003F5AFD"/>
    <w:rsid w:val="003F5C6E"/>
    <w:rsid w:val="003F5F82"/>
    <w:rsid w:val="003F60D0"/>
    <w:rsid w:val="003F790E"/>
    <w:rsid w:val="004010FF"/>
    <w:rsid w:val="00405E33"/>
    <w:rsid w:val="00405EA3"/>
    <w:rsid w:val="004063F3"/>
    <w:rsid w:val="00406424"/>
    <w:rsid w:val="00406E39"/>
    <w:rsid w:val="004111E0"/>
    <w:rsid w:val="00411CB0"/>
    <w:rsid w:val="00416715"/>
    <w:rsid w:val="0041727B"/>
    <w:rsid w:val="00417CA5"/>
    <w:rsid w:val="00420756"/>
    <w:rsid w:val="00422113"/>
    <w:rsid w:val="00422256"/>
    <w:rsid w:val="0042333E"/>
    <w:rsid w:val="00426DDB"/>
    <w:rsid w:val="004315B8"/>
    <w:rsid w:val="00432C96"/>
    <w:rsid w:val="00434A21"/>
    <w:rsid w:val="004351C6"/>
    <w:rsid w:val="0043711F"/>
    <w:rsid w:val="0043739B"/>
    <w:rsid w:val="00440638"/>
    <w:rsid w:val="00440D03"/>
    <w:rsid w:val="004428E1"/>
    <w:rsid w:val="00444458"/>
    <w:rsid w:val="004463DD"/>
    <w:rsid w:val="00446428"/>
    <w:rsid w:val="00446C3B"/>
    <w:rsid w:val="00450DD6"/>
    <w:rsid w:val="00450F27"/>
    <w:rsid w:val="00451BFE"/>
    <w:rsid w:val="004524AD"/>
    <w:rsid w:val="0045256D"/>
    <w:rsid w:val="004535C7"/>
    <w:rsid w:val="004544A1"/>
    <w:rsid w:val="004564CF"/>
    <w:rsid w:val="00461DE1"/>
    <w:rsid w:val="00462829"/>
    <w:rsid w:val="00463D62"/>
    <w:rsid w:val="00466240"/>
    <w:rsid w:val="00466CA3"/>
    <w:rsid w:val="004674E4"/>
    <w:rsid w:val="0046793C"/>
    <w:rsid w:val="00467E26"/>
    <w:rsid w:val="00470420"/>
    <w:rsid w:val="00470701"/>
    <w:rsid w:val="00470732"/>
    <w:rsid w:val="004709CF"/>
    <w:rsid w:val="00470AD4"/>
    <w:rsid w:val="00471C84"/>
    <w:rsid w:val="00472DFB"/>
    <w:rsid w:val="0047360C"/>
    <w:rsid w:val="00473BD3"/>
    <w:rsid w:val="00474344"/>
    <w:rsid w:val="00474DDE"/>
    <w:rsid w:val="00475483"/>
    <w:rsid w:val="00476345"/>
    <w:rsid w:val="004765FC"/>
    <w:rsid w:val="00480E4D"/>
    <w:rsid w:val="004814D7"/>
    <w:rsid w:val="00482E62"/>
    <w:rsid w:val="004844D5"/>
    <w:rsid w:val="00484541"/>
    <w:rsid w:val="00484E2C"/>
    <w:rsid w:val="0048526C"/>
    <w:rsid w:val="004855C8"/>
    <w:rsid w:val="00485828"/>
    <w:rsid w:val="00485D55"/>
    <w:rsid w:val="00486459"/>
    <w:rsid w:val="004875F2"/>
    <w:rsid w:val="00491CE9"/>
    <w:rsid w:val="004924B6"/>
    <w:rsid w:val="00492BE2"/>
    <w:rsid w:val="004960B2"/>
    <w:rsid w:val="00496C16"/>
    <w:rsid w:val="004A0999"/>
    <w:rsid w:val="004A0A17"/>
    <w:rsid w:val="004A1289"/>
    <w:rsid w:val="004A1AA7"/>
    <w:rsid w:val="004A2274"/>
    <w:rsid w:val="004A2E92"/>
    <w:rsid w:val="004A385C"/>
    <w:rsid w:val="004A472B"/>
    <w:rsid w:val="004A4FD0"/>
    <w:rsid w:val="004A6911"/>
    <w:rsid w:val="004A6C9D"/>
    <w:rsid w:val="004A70D6"/>
    <w:rsid w:val="004A73D7"/>
    <w:rsid w:val="004A7F33"/>
    <w:rsid w:val="004B594E"/>
    <w:rsid w:val="004B63B8"/>
    <w:rsid w:val="004B7599"/>
    <w:rsid w:val="004B75FD"/>
    <w:rsid w:val="004C1008"/>
    <w:rsid w:val="004C1BCD"/>
    <w:rsid w:val="004C1EA7"/>
    <w:rsid w:val="004C3ABF"/>
    <w:rsid w:val="004C4A24"/>
    <w:rsid w:val="004C4F00"/>
    <w:rsid w:val="004C5EA1"/>
    <w:rsid w:val="004C60BD"/>
    <w:rsid w:val="004C74D6"/>
    <w:rsid w:val="004C7D7C"/>
    <w:rsid w:val="004D13BF"/>
    <w:rsid w:val="004D2F7C"/>
    <w:rsid w:val="004D3DDC"/>
    <w:rsid w:val="004D49A8"/>
    <w:rsid w:val="004D61BD"/>
    <w:rsid w:val="004D666A"/>
    <w:rsid w:val="004E00B5"/>
    <w:rsid w:val="004E0701"/>
    <w:rsid w:val="004E1B84"/>
    <w:rsid w:val="004E2403"/>
    <w:rsid w:val="004E3414"/>
    <w:rsid w:val="004E3C77"/>
    <w:rsid w:val="004E4A14"/>
    <w:rsid w:val="004E4E7D"/>
    <w:rsid w:val="004E51D4"/>
    <w:rsid w:val="004E6156"/>
    <w:rsid w:val="004E6638"/>
    <w:rsid w:val="004E6786"/>
    <w:rsid w:val="004F29DD"/>
    <w:rsid w:val="004F516A"/>
    <w:rsid w:val="004F76D0"/>
    <w:rsid w:val="0050054E"/>
    <w:rsid w:val="005019F2"/>
    <w:rsid w:val="00502296"/>
    <w:rsid w:val="005024B8"/>
    <w:rsid w:val="00503711"/>
    <w:rsid w:val="00505172"/>
    <w:rsid w:val="005061E3"/>
    <w:rsid w:val="005077AD"/>
    <w:rsid w:val="00510DFE"/>
    <w:rsid w:val="00511B90"/>
    <w:rsid w:val="00511D6C"/>
    <w:rsid w:val="00511E47"/>
    <w:rsid w:val="00511F6D"/>
    <w:rsid w:val="005125E3"/>
    <w:rsid w:val="005126BE"/>
    <w:rsid w:val="0051412B"/>
    <w:rsid w:val="0051460D"/>
    <w:rsid w:val="005172C2"/>
    <w:rsid w:val="00520452"/>
    <w:rsid w:val="005215C9"/>
    <w:rsid w:val="005227B8"/>
    <w:rsid w:val="005232A1"/>
    <w:rsid w:val="00525227"/>
    <w:rsid w:val="0053192C"/>
    <w:rsid w:val="005349D7"/>
    <w:rsid w:val="00541D85"/>
    <w:rsid w:val="00543C42"/>
    <w:rsid w:val="0054453B"/>
    <w:rsid w:val="005452A7"/>
    <w:rsid w:val="00547BDD"/>
    <w:rsid w:val="00551566"/>
    <w:rsid w:val="005527F0"/>
    <w:rsid w:val="00554D2A"/>
    <w:rsid w:val="00554E7A"/>
    <w:rsid w:val="00555BDD"/>
    <w:rsid w:val="005578D1"/>
    <w:rsid w:val="005622D7"/>
    <w:rsid w:val="00562A80"/>
    <w:rsid w:val="00562AFD"/>
    <w:rsid w:val="00562F41"/>
    <w:rsid w:val="0056338D"/>
    <w:rsid w:val="0056425A"/>
    <w:rsid w:val="00565759"/>
    <w:rsid w:val="005670AE"/>
    <w:rsid w:val="00570320"/>
    <w:rsid w:val="00571945"/>
    <w:rsid w:val="00572207"/>
    <w:rsid w:val="005727CB"/>
    <w:rsid w:val="00573049"/>
    <w:rsid w:val="005746C3"/>
    <w:rsid w:val="00574781"/>
    <w:rsid w:val="00574A3E"/>
    <w:rsid w:val="005751C6"/>
    <w:rsid w:val="00576E73"/>
    <w:rsid w:val="005770D1"/>
    <w:rsid w:val="00577507"/>
    <w:rsid w:val="0058043E"/>
    <w:rsid w:val="005817F0"/>
    <w:rsid w:val="00581EC4"/>
    <w:rsid w:val="00581ECA"/>
    <w:rsid w:val="00585FD9"/>
    <w:rsid w:val="00587383"/>
    <w:rsid w:val="00594A47"/>
    <w:rsid w:val="00595342"/>
    <w:rsid w:val="00596C16"/>
    <w:rsid w:val="005979C7"/>
    <w:rsid w:val="005A07FE"/>
    <w:rsid w:val="005A13AA"/>
    <w:rsid w:val="005A36D8"/>
    <w:rsid w:val="005A3786"/>
    <w:rsid w:val="005A3AE4"/>
    <w:rsid w:val="005A4926"/>
    <w:rsid w:val="005B0261"/>
    <w:rsid w:val="005B2704"/>
    <w:rsid w:val="005B2BC0"/>
    <w:rsid w:val="005B2EB3"/>
    <w:rsid w:val="005B3438"/>
    <w:rsid w:val="005B4AE5"/>
    <w:rsid w:val="005B4D35"/>
    <w:rsid w:val="005B51E8"/>
    <w:rsid w:val="005B6CCC"/>
    <w:rsid w:val="005C143C"/>
    <w:rsid w:val="005C2428"/>
    <w:rsid w:val="005C28E7"/>
    <w:rsid w:val="005C4378"/>
    <w:rsid w:val="005C49DD"/>
    <w:rsid w:val="005C6220"/>
    <w:rsid w:val="005C62C1"/>
    <w:rsid w:val="005D1A1E"/>
    <w:rsid w:val="005D24CA"/>
    <w:rsid w:val="005D3353"/>
    <w:rsid w:val="005D33D2"/>
    <w:rsid w:val="005D4FBD"/>
    <w:rsid w:val="005D688B"/>
    <w:rsid w:val="005D738C"/>
    <w:rsid w:val="005D7477"/>
    <w:rsid w:val="005D751B"/>
    <w:rsid w:val="005E011B"/>
    <w:rsid w:val="005E0333"/>
    <w:rsid w:val="005E1788"/>
    <w:rsid w:val="005E1F2E"/>
    <w:rsid w:val="005E442B"/>
    <w:rsid w:val="005E4551"/>
    <w:rsid w:val="005E5822"/>
    <w:rsid w:val="005F0473"/>
    <w:rsid w:val="005F04D4"/>
    <w:rsid w:val="005F1B00"/>
    <w:rsid w:val="005F37A9"/>
    <w:rsid w:val="005F4106"/>
    <w:rsid w:val="005F4747"/>
    <w:rsid w:val="005F5AF4"/>
    <w:rsid w:val="005F6268"/>
    <w:rsid w:val="005F7509"/>
    <w:rsid w:val="005F7522"/>
    <w:rsid w:val="0060133B"/>
    <w:rsid w:val="006017F7"/>
    <w:rsid w:val="0060322E"/>
    <w:rsid w:val="006033D5"/>
    <w:rsid w:val="00604B77"/>
    <w:rsid w:val="0060586F"/>
    <w:rsid w:val="00611198"/>
    <w:rsid w:val="006120AA"/>
    <w:rsid w:val="00612282"/>
    <w:rsid w:val="00612CCD"/>
    <w:rsid w:val="006130F4"/>
    <w:rsid w:val="00613445"/>
    <w:rsid w:val="00615CDA"/>
    <w:rsid w:val="00616375"/>
    <w:rsid w:val="00616DB8"/>
    <w:rsid w:val="00617147"/>
    <w:rsid w:val="006171D0"/>
    <w:rsid w:val="006210CE"/>
    <w:rsid w:val="0062131B"/>
    <w:rsid w:val="00621996"/>
    <w:rsid w:val="0062377C"/>
    <w:rsid w:val="00624D42"/>
    <w:rsid w:val="00626807"/>
    <w:rsid w:val="00626E71"/>
    <w:rsid w:val="006278A7"/>
    <w:rsid w:val="00627E9F"/>
    <w:rsid w:val="00631591"/>
    <w:rsid w:val="006329C0"/>
    <w:rsid w:val="006332EA"/>
    <w:rsid w:val="00635320"/>
    <w:rsid w:val="006404B7"/>
    <w:rsid w:val="0064090E"/>
    <w:rsid w:val="00640A45"/>
    <w:rsid w:val="00641600"/>
    <w:rsid w:val="00641E50"/>
    <w:rsid w:val="0064213E"/>
    <w:rsid w:val="00642AA4"/>
    <w:rsid w:val="00644502"/>
    <w:rsid w:val="006451CD"/>
    <w:rsid w:val="0064538C"/>
    <w:rsid w:val="00645FAE"/>
    <w:rsid w:val="0064703A"/>
    <w:rsid w:val="00647ABE"/>
    <w:rsid w:val="0065040D"/>
    <w:rsid w:val="0065042C"/>
    <w:rsid w:val="00652606"/>
    <w:rsid w:val="006526BD"/>
    <w:rsid w:val="006530F2"/>
    <w:rsid w:val="00653B1F"/>
    <w:rsid w:val="006541CD"/>
    <w:rsid w:val="00656895"/>
    <w:rsid w:val="0065733C"/>
    <w:rsid w:val="00660B18"/>
    <w:rsid w:val="0066194D"/>
    <w:rsid w:val="00662D65"/>
    <w:rsid w:val="00664242"/>
    <w:rsid w:val="0066732B"/>
    <w:rsid w:val="006679CA"/>
    <w:rsid w:val="0067109D"/>
    <w:rsid w:val="006743B6"/>
    <w:rsid w:val="00674ADC"/>
    <w:rsid w:val="00676BAC"/>
    <w:rsid w:val="00676F44"/>
    <w:rsid w:val="006773AB"/>
    <w:rsid w:val="00677673"/>
    <w:rsid w:val="00677769"/>
    <w:rsid w:val="00677ABF"/>
    <w:rsid w:val="00681BE8"/>
    <w:rsid w:val="00683817"/>
    <w:rsid w:val="006860E6"/>
    <w:rsid w:val="006865E2"/>
    <w:rsid w:val="00686E51"/>
    <w:rsid w:val="00691083"/>
    <w:rsid w:val="0069130A"/>
    <w:rsid w:val="0069693B"/>
    <w:rsid w:val="00697581"/>
    <w:rsid w:val="0069769D"/>
    <w:rsid w:val="00697C52"/>
    <w:rsid w:val="006A072F"/>
    <w:rsid w:val="006A129B"/>
    <w:rsid w:val="006A1DEF"/>
    <w:rsid w:val="006A2A58"/>
    <w:rsid w:val="006A2BF0"/>
    <w:rsid w:val="006A3C0A"/>
    <w:rsid w:val="006A63D3"/>
    <w:rsid w:val="006A6AB5"/>
    <w:rsid w:val="006A6E98"/>
    <w:rsid w:val="006B03D8"/>
    <w:rsid w:val="006B0B53"/>
    <w:rsid w:val="006B31D5"/>
    <w:rsid w:val="006B3F0F"/>
    <w:rsid w:val="006B3FF7"/>
    <w:rsid w:val="006B488A"/>
    <w:rsid w:val="006B69DA"/>
    <w:rsid w:val="006B6A6E"/>
    <w:rsid w:val="006C06FD"/>
    <w:rsid w:val="006C0853"/>
    <w:rsid w:val="006C0C43"/>
    <w:rsid w:val="006C148C"/>
    <w:rsid w:val="006C19EA"/>
    <w:rsid w:val="006C1DE9"/>
    <w:rsid w:val="006C2304"/>
    <w:rsid w:val="006C25DC"/>
    <w:rsid w:val="006C2861"/>
    <w:rsid w:val="006C516D"/>
    <w:rsid w:val="006C605B"/>
    <w:rsid w:val="006D12A8"/>
    <w:rsid w:val="006D2D21"/>
    <w:rsid w:val="006D5271"/>
    <w:rsid w:val="006D5D06"/>
    <w:rsid w:val="006D62A4"/>
    <w:rsid w:val="006D6866"/>
    <w:rsid w:val="006D79A7"/>
    <w:rsid w:val="006D7ABC"/>
    <w:rsid w:val="006D7D68"/>
    <w:rsid w:val="006E4117"/>
    <w:rsid w:val="006E4171"/>
    <w:rsid w:val="006E5A18"/>
    <w:rsid w:val="006E7443"/>
    <w:rsid w:val="006E7939"/>
    <w:rsid w:val="006E7AF8"/>
    <w:rsid w:val="006F056F"/>
    <w:rsid w:val="006F1F37"/>
    <w:rsid w:val="006F3494"/>
    <w:rsid w:val="006F4920"/>
    <w:rsid w:val="006F6C10"/>
    <w:rsid w:val="006F6D10"/>
    <w:rsid w:val="006F6D30"/>
    <w:rsid w:val="00704254"/>
    <w:rsid w:val="00704E57"/>
    <w:rsid w:val="00706461"/>
    <w:rsid w:val="0070698B"/>
    <w:rsid w:val="00706C40"/>
    <w:rsid w:val="007077A4"/>
    <w:rsid w:val="0071083B"/>
    <w:rsid w:val="00711FB9"/>
    <w:rsid w:val="00714123"/>
    <w:rsid w:val="007145BF"/>
    <w:rsid w:val="007154C5"/>
    <w:rsid w:val="0072060C"/>
    <w:rsid w:val="007237C5"/>
    <w:rsid w:val="0072527B"/>
    <w:rsid w:val="00725A49"/>
    <w:rsid w:val="00725F5A"/>
    <w:rsid w:val="00731A13"/>
    <w:rsid w:val="00731AC6"/>
    <w:rsid w:val="00734002"/>
    <w:rsid w:val="007342F9"/>
    <w:rsid w:val="00735886"/>
    <w:rsid w:val="007362EE"/>
    <w:rsid w:val="007369B5"/>
    <w:rsid w:val="00736CCB"/>
    <w:rsid w:val="007375A3"/>
    <w:rsid w:val="00740BFC"/>
    <w:rsid w:val="00741118"/>
    <w:rsid w:val="0074293E"/>
    <w:rsid w:val="00743A8C"/>
    <w:rsid w:val="00747BD7"/>
    <w:rsid w:val="0075061A"/>
    <w:rsid w:val="007513D8"/>
    <w:rsid w:val="007517DE"/>
    <w:rsid w:val="00753474"/>
    <w:rsid w:val="0075399C"/>
    <w:rsid w:val="00753B48"/>
    <w:rsid w:val="0075476D"/>
    <w:rsid w:val="007572DF"/>
    <w:rsid w:val="00757A3C"/>
    <w:rsid w:val="00760E2C"/>
    <w:rsid w:val="00761688"/>
    <w:rsid w:val="00761F1E"/>
    <w:rsid w:val="00762094"/>
    <w:rsid w:val="00763040"/>
    <w:rsid w:val="007630D2"/>
    <w:rsid w:val="0076790D"/>
    <w:rsid w:val="00770CB1"/>
    <w:rsid w:val="00770E4B"/>
    <w:rsid w:val="0077381C"/>
    <w:rsid w:val="0077471D"/>
    <w:rsid w:val="00775DA7"/>
    <w:rsid w:val="00777827"/>
    <w:rsid w:val="007807C0"/>
    <w:rsid w:val="0078091B"/>
    <w:rsid w:val="00780935"/>
    <w:rsid w:val="00782446"/>
    <w:rsid w:val="007861D0"/>
    <w:rsid w:val="00786B0C"/>
    <w:rsid w:val="00787C67"/>
    <w:rsid w:val="00790F28"/>
    <w:rsid w:val="00791597"/>
    <w:rsid w:val="007918C7"/>
    <w:rsid w:val="0079334E"/>
    <w:rsid w:val="0079384B"/>
    <w:rsid w:val="00793C7B"/>
    <w:rsid w:val="00794C90"/>
    <w:rsid w:val="00795140"/>
    <w:rsid w:val="00795F0E"/>
    <w:rsid w:val="007A050D"/>
    <w:rsid w:val="007A26FD"/>
    <w:rsid w:val="007A2CF0"/>
    <w:rsid w:val="007A44EB"/>
    <w:rsid w:val="007A49AC"/>
    <w:rsid w:val="007A73FD"/>
    <w:rsid w:val="007A7B19"/>
    <w:rsid w:val="007B049B"/>
    <w:rsid w:val="007B07E5"/>
    <w:rsid w:val="007B3A32"/>
    <w:rsid w:val="007B3B4C"/>
    <w:rsid w:val="007B428D"/>
    <w:rsid w:val="007B4597"/>
    <w:rsid w:val="007C0638"/>
    <w:rsid w:val="007C0FFD"/>
    <w:rsid w:val="007C1028"/>
    <w:rsid w:val="007C1C20"/>
    <w:rsid w:val="007C4803"/>
    <w:rsid w:val="007C4CC7"/>
    <w:rsid w:val="007C70E4"/>
    <w:rsid w:val="007C7395"/>
    <w:rsid w:val="007D0BB8"/>
    <w:rsid w:val="007D15D4"/>
    <w:rsid w:val="007D2879"/>
    <w:rsid w:val="007D354E"/>
    <w:rsid w:val="007D370A"/>
    <w:rsid w:val="007D4E64"/>
    <w:rsid w:val="007D5643"/>
    <w:rsid w:val="007D72C5"/>
    <w:rsid w:val="007D78DE"/>
    <w:rsid w:val="007D7A8D"/>
    <w:rsid w:val="007E11D3"/>
    <w:rsid w:val="007E2772"/>
    <w:rsid w:val="007E3440"/>
    <w:rsid w:val="007E42BC"/>
    <w:rsid w:val="007E6735"/>
    <w:rsid w:val="007E77E3"/>
    <w:rsid w:val="007E7D67"/>
    <w:rsid w:val="007F061A"/>
    <w:rsid w:val="007F0F43"/>
    <w:rsid w:val="007F3770"/>
    <w:rsid w:val="007F3889"/>
    <w:rsid w:val="007F4B39"/>
    <w:rsid w:val="007F5E72"/>
    <w:rsid w:val="007F6340"/>
    <w:rsid w:val="007F6D8F"/>
    <w:rsid w:val="008031F2"/>
    <w:rsid w:val="00803BA5"/>
    <w:rsid w:val="00803D03"/>
    <w:rsid w:val="00804285"/>
    <w:rsid w:val="008103B5"/>
    <w:rsid w:val="00812D70"/>
    <w:rsid w:val="00814B14"/>
    <w:rsid w:val="00816092"/>
    <w:rsid w:val="00817379"/>
    <w:rsid w:val="00820760"/>
    <w:rsid w:val="00820B29"/>
    <w:rsid w:val="00820D77"/>
    <w:rsid w:val="008242F6"/>
    <w:rsid w:val="00825A63"/>
    <w:rsid w:val="008269D1"/>
    <w:rsid w:val="0082727B"/>
    <w:rsid w:val="0083079D"/>
    <w:rsid w:val="008307C1"/>
    <w:rsid w:val="00830B9C"/>
    <w:rsid w:val="00832987"/>
    <w:rsid w:val="0083600C"/>
    <w:rsid w:val="00836502"/>
    <w:rsid w:val="00836CC1"/>
    <w:rsid w:val="00836DB6"/>
    <w:rsid w:val="00837AFF"/>
    <w:rsid w:val="00837D17"/>
    <w:rsid w:val="00837E30"/>
    <w:rsid w:val="00837E61"/>
    <w:rsid w:val="00842377"/>
    <w:rsid w:val="00842417"/>
    <w:rsid w:val="00842B69"/>
    <w:rsid w:val="00844D9A"/>
    <w:rsid w:val="008458C2"/>
    <w:rsid w:val="00847D37"/>
    <w:rsid w:val="00847E25"/>
    <w:rsid w:val="00850111"/>
    <w:rsid w:val="0085047A"/>
    <w:rsid w:val="0085115C"/>
    <w:rsid w:val="0085153A"/>
    <w:rsid w:val="008515E4"/>
    <w:rsid w:val="00852D32"/>
    <w:rsid w:val="00852FBD"/>
    <w:rsid w:val="00852FC1"/>
    <w:rsid w:val="008542AA"/>
    <w:rsid w:val="00854B21"/>
    <w:rsid w:val="00855ACC"/>
    <w:rsid w:val="00855C9D"/>
    <w:rsid w:val="00857C55"/>
    <w:rsid w:val="0086111F"/>
    <w:rsid w:val="00861845"/>
    <w:rsid w:val="008621AE"/>
    <w:rsid w:val="00863A4A"/>
    <w:rsid w:val="00863BE4"/>
    <w:rsid w:val="0086409A"/>
    <w:rsid w:val="0086483C"/>
    <w:rsid w:val="00865482"/>
    <w:rsid w:val="008678B9"/>
    <w:rsid w:val="00867FD5"/>
    <w:rsid w:val="00872664"/>
    <w:rsid w:val="008727BE"/>
    <w:rsid w:val="008830E1"/>
    <w:rsid w:val="00883EEA"/>
    <w:rsid w:val="00884905"/>
    <w:rsid w:val="00885629"/>
    <w:rsid w:val="00887172"/>
    <w:rsid w:val="0088771F"/>
    <w:rsid w:val="00887EC6"/>
    <w:rsid w:val="00891473"/>
    <w:rsid w:val="0089177F"/>
    <w:rsid w:val="00893B2B"/>
    <w:rsid w:val="00893F2A"/>
    <w:rsid w:val="0089527E"/>
    <w:rsid w:val="00895891"/>
    <w:rsid w:val="008966B8"/>
    <w:rsid w:val="008966BF"/>
    <w:rsid w:val="00896CD2"/>
    <w:rsid w:val="00896E30"/>
    <w:rsid w:val="00897B73"/>
    <w:rsid w:val="008A0337"/>
    <w:rsid w:val="008A0FBE"/>
    <w:rsid w:val="008A1123"/>
    <w:rsid w:val="008A1615"/>
    <w:rsid w:val="008A24B3"/>
    <w:rsid w:val="008A33B4"/>
    <w:rsid w:val="008A61A7"/>
    <w:rsid w:val="008A657D"/>
    <w:rsid w:val="008A6CB4"/>
    <w:rsid w:val="008A6FE6"/>
    <w:rsid w:val="008A7D2D"/>
    <w:rsid w:val="008B39D9"/>
    <w:rsid w:val="008B5B33"/>
    <w:rsid w:val="008B63E1"/>
    <w:rsid w:val="008B71B8"/>
    <w:rsid w:val="008C024D"/>
    <w:rsid w:val="008C0A60"/>
    <w:rsid w:val="008C157B"/>
    <w:rsid w:val="008C17A8"/>
    <w:rsid w:val="008C1BF2"/>
    <w:rsid w:val="008C27B1"/>
    <w:rsid w:val="008C322E"/>
    <w:rsid w:val="008C4A03"/>
    <w:rsid w:val="008C5237"/>
    <w:rsid w:val="008C5440"/>
    <w:rsid w:val="008C5917"/>
    <w:rsid w:val="008C61B4"/>
    <w:rsid w:val="008C7BEB"/>
    <w:rsid w:val="008D2C32"/>
    <w:rsid w:val="008D3682"/>
    <w:rsid w:val="008D37BA"/>
    <w:rsid w:val="008D4D7A"/>
    <w:rsid w:val="008D50F0"/>
    <w:rsid w:val="008D5256"/>
    <w:rsid w:val="008D5702"/>
    <w:rsid w:val="008D5B82"/>
    <w:rsid w:val="008D5D14"/>
    <w:rsid w:val="008D63BB"/>
    <w:rsid w:val="008D7483"/>
    <w:rsid w:val="008D7C72"/>
    <w:rsid w:val="008E0545"/>
    <w:rsid w:val="008E2871"/>
    <w:rsid w:val="008E5070"/>
    <w:rsid w:val="008E618B"/>
    <w:rsid w:val="008F02D1"/>
    <w:rsid w:val="008F2119"/>
    <w:rsid w:val="008F245C"/>
    <w:rsid w:val="008F2C0B"/>
    <w:rsid w:val="008F2C89"/>
    <w:rsid w:val="008F3934"/>
    <w:rsid w:val="008F4A21"/>
    <w:rsid w:val="008F6ABD"/>
    <w:rsid w:val="008F6C78"/>
    <w:rsid w:val="008F7F7A"/>
    <w:rsid w:val="0090025A"/>
    <w:rsid w:val="00900FC3"/>
    <w:rsid w:val="009010C7"/>
    <w:rsid w:val="00902FAF"/>
    <w:rsid w:val="0090377F"/>
    <w:rsid w:val="00903E4C"/>
    <w:rsid w:val="00904254"/>
    <w:rsid w:val="0090614E"/>
    <w:rsid w:val="00906579"/>
    <w:rsid w:val="009104D2"/>
    <w:rsid w:val="00910B43"/>
    <w:rsid w:val="00911D2F"/>
    <w:rsid w:val="00911D9E"/>
    <w:rsid w:val="009121B5"/>
    <w:rsid w:val="00915EC3"/>
    <w:rsid w:val="00916160"/>
    <w:rsid w:val="00916DFC"/>
    <w:rsid w:val="009172DB"/>
    <w:rsid w:val="00917953"/>
    <w:rsid w:val="009213DB"/>
    <w:rsid w:val="00922315"/>
    <w:rsid w:val="0092479E"/>
    <w:rsid w:val="00925328"/>
    <w:rsid w:val="009319B8"/>
    <w:rsid w:val="0093243B"/>
    <w:rsid w:val="009326BB"/>
    <w:rsid w:val="009329F3"/>
    <w:rsid w:val="0093356C"/>
    <w:rsid w:val="00933D8C"/>
    <w:rsid w:val="009340D2"/>
    <w:rsid w:val="00934E55"/>
    <w:rsid w:val="00936C22"/>
    <w:rsid w:val="00940715"/>
    <w:rsid w:val="00940DE3"/>
    <w:rsid w:val="00941D8A"/>
    <w:rsid w:val="00942043"/>
    <w:rsid w:val="009420CB"/>
    <w:rsid w:val="009427E6"/>
    <w:rsid w:val="00943007"/>
    <w:rsid w:val="00944191"/>
    <w:rsid w:val="009445C3"/>
    <w:rsid w:val="00944B32"/>
    <w:rsid w:val="00945B75"/>
    <w:rsid w:val="00946223"/>
    <w:rsid w:val="00947BD6"/>
    <w:rsid w:val="009502A5"/>
    <w:rsid w:val="009508EE"/>
    <w:rsid w:val="0095234A"/>
    <w:rsid w:val="00952B24"/>
    <w:rsid w:val="009532B2"/>
    <w:rsid w:val="009541E9"/>
    <w:rsid w:val="00954604"/>
    <w:rsid w:val="00955177"/>
    <w:rsid w:val="00956639"/>
    <w:rsid w:val="00960BD3"/>
    <w:rsid w:val="0096139D"/>
    <w:rsid w:val="00963A75"/>
    <w:rsid w:val="00964260"/>
    <w:rsid w:val="00964333"/>
    <w:rsid w:val="00965626"/>
    <w:rsid w:val="00966027"/>
    <w:rsid w:val="0096734E"/>
    <w:rsid w:val="009675B5"/>
    <w:rsid w:val="00971819"/>
    <w:rsid w:val="009746EE"/>
    <w:rsid w:val="00975D88"/>
    <w:rsid w:val="0097633C"/>
    <w:rsid w:val="009765B7"/>
    <w:rsid w:val="00976924"/>
    <w:rsid w:val="0098165A"/>
    <w:rsid w:val="009831CD"/>
    <w:rsid w:val="00983529"/>
    <w:rsid w:val="0098352F"/>
    <w:rsid w:val="00984F04"/>
    <w:rsid w:val="0098777A"/>
    <w:rsid w:val="0098783E"/>
    <w:rsid w:val="0099147C"/>
    <w:rsid w:val="0099185E"/>
    <w:rsid w:val="00991D76"/>
    <w:rsid w:val="00991EFA"/>
    <w:rsid w:val="00992444"/>
    <w:rsid w:val="00992E4C"/>
    <w:rsid w:val="009938DE"/>
    <w:rsid w:val="00993B15"/>
    <w:rsid w:val="00996560"/>
    <w:rsid w:val="00997A88"/>
    <w:rsid w:val="009A053C"/>
    <w:rsid w:val="009A0717"/>
    <w:rsid w:val="009A0FE7"/>
    <w:rsid w:val="009A11BA"/>
    <w:rsid w:val="009A4153"/>
    <w:rsid w:val="009A507D"/>
    <w:rsid w:val="009A5972"/>
    <w:rsid w:val="009A64A6"/>
    <w:rsid w:val="009A732A"/>
    <w:rsid w:val="009A7717"/>
    <w:rsid w:val="009B05F6"/>
    <w:rsid w:val="009B1837"/>
    <w:rsid w:val="009B1D1A"/>
    <w:rsid w:val="009B2EC8"/>
    <w:rsid w:val="009B38BF"/>
    <w:rsid w:val="009B4191"/>
    <w:rsid w:val="009B7F72"/>
    <w:rsid w:val="009C1024"/>
    <w:rsid w:val="009C164C"/>
    <w:rsid w:val="009C2242"/>
    <w:rsid w:val="009C22D5"/>
    <w:rsid w:val="009C2C60"/>
    <w:rsid w:val="009C2D10"/>
    <w:rsid w:val="009C4B46"/>
    <w:rsid w:val="009C5A25"/>
    <w:rsid w:val="009C5DF9"/>
    <w:rsid w:val="009C6177"/>
    <w:rsid w:val="009C7B36"/>
    <w:rsid w:val="009C7EEE"/>
    <w:rsid w:val="009D0941"/>
    <w:rsid w:val="009D35E0"/>
    <w:rsid w:val="009D5CBF"/>
    <w:rsid w:val="009D6BD0"/>
    <w:rsid w:val="009E02B4"/>
    <w:rsid w:val="009E1814"/>
    <w:rsid w:val="009E2EC4"/>
    <w:rsid w:val="009E2FFD"/>
    <w:rsid w:val="009E4723"/>
    <w:rsid w:val="009E693F"/>
    <w:rsid w:val="009E6D3A"/>
    <w:rsid w:val="009F14DD"/>
    <w:rsid w:val="009F4343"/>
    <w:rsid w:val="009F4A36"/>
    <w:rsid w:val="009F5613"/>
    <w:rsid w:val="009F7A09"/>
    <w:rsid w:val="00A00B27"/>
    <w:rsid w:val="00A028E8"/>
    <w:rsid w:val="00A043DE"/>
    <w:rsid w:val="00A057D2"/>
    <w:rsid w:val="00A06C0F"/>
    <w:rsid w:val="00A07940"/>
    <w:rsid w:val="00A1007E"/>
    <w:rsid w:val="00A10680"/>
    <w:rsid w:val="00A10EDB"/>
    <w:rsid w:val="00A12409"/>
    <w:rsid w:val="00A136F3"/>
    <w:rsid w:val="00A13F5E"/>
    <w:rsid w:val="00A15EB1"/>
    <w:rsid w:val="00A16E72"/>
    <w:rsid w:val="00A17D82"/>
    <w:rsid w:val="00A2086A"/>
    <w:rsid w:val="00A214B2"/>
    <w:rsid w:val="00A2268D"/>
    <w:rsid w:val="00A31429"/>
    <w:rsid w:val="00A32965"/>
    <w:rsid w:val="00A33C77"/>
    <w:rsid w:val="00A365A4"/>
    <w:rsid w:val="00A36825"/>
    <w:rsid w:val="00A36E93"/>
    <w:rsid w:val="00A40A88"/>
    <w:rsid w:val="00A40FAB"/>
    <w:rsid w:val="00A41109"/>
    <w:rsid w:val="00A41952"/>
    <w:rsid w:val="00A42350"/>
    <w:rsid w:val="00A42401"/>
    <w:rsid w:val="00A43541"/>
    <w:rsid w:val="00A43A61"/>
    <w:rsid w:val="00A45821"/>
    <w:rsid w:val="00A466EE"/>
    <w:rsid w:val="00A47DFF"/>
    <w:rsid w:val="00A500C1"/>
    <w:rsid w:val="00A52559"/>
    <w:rsid w:val="00A52E23"/>
    <w:rsid w:val="00A53A89"/>
    <w:rsid w:val="00A53F04"/>
    <w:rsid w:val="00A55F77"/>
    <w:rsid w:val="00A563C5"/>
    <w:rsid w:val="00A6119B"/>
    <w:rsid w:val="00A613D0"/>
    <w:rsid w:val="00A6257D"/>
    <w:rsid w:val="00A63842"/>
    <w:rsid w:val="00A65869"/>
    <w:rsid w:val="00A66171"/>
    <w:rsid w:val="00A679CA"/>
    <w:rsid w:val="00A70946"/>
    <w:rsid w:val="00A715C3"/>
    <w:rsid w:val="00A720D2"/>
    <w:rsid w:val="00A72986"/>
    <w:rsid w:val="00A73506"/>
    <w:rsid w:val="00A74C6A"/>
    <w:rsid w:val="00A75935"/>
    <w:rsid w:val="00A766FE"/>
    <w:rsid w:val="00A77003"/>
    <w:rsid w:val="00A774CB"/>
    <w:rsid w:val="00A7796E"/>
    <w:rsid w:val="00A77BA9"/>
    <w:rsid w:val="00A80274"/>
    <w:rsid w:val="00A821A7"/>
    <w:rsid w:val="00A83A6F"/>
    <w:rsid w:val="00A84B2E"/>
    <w:rsid w:val="00A84BEB"/>
    <w:rsid w:val="00A857D8"/>
    <w:rsid w:val="00A90596"/>
    <w:rsid w:val="00A90A4C"/>
    <w:rsid w:val="00A93E40"/>
    <w:rsid w:val="00A9656E"/>
    <w:rsid w:val="00AA0DCA"/>
    <w:rsid w:val="00AA0DF1"/>
    <w:rsid w:val="00AA3BE2"/>
    <w:rsid w:val="00AA3E3E"/>
    <w:rsid w:val="00AA47A1"/>
    <w:rsid w:val="00AA4F9A"/>
    <w:rsid w:val="00AA548C"/>
    <w:rsid w:val="00AA5927"/>
    <w:rsid w:val="00AA6B94"/>
    <w:rsid w:val="00AB05FC"/>
    <w:rsid w:val="00AB1585"/>
    <w:rsid w:val="00AB1BD8"/>
    <w:rsid w:val="00AB20C4"/>
    <w:rsid w:val="00AB3B06"/>
    <w:rsid w:val="00AB7178"/>
    <w:rsid w:val="00AC1510"/>
    <w:rsid w:val="00AC157A"/>
    <w:rsid w:val="00AC20BE"/>
    <w:rsid w:val="00AC2B44"/>
    <w:rsid w:val="00AC41E4"/>
    <w:rsid w:val="00AC4340"/>
    <w:rsid w:val="00AC641E"/>
    <w:rsid w:val="00AC7CD4"/>
    <w:rsid w:val="00AC7FD8"/>
    <w:rsid w:val="00AD0022"/>
    <w:rsid w:val="00AD167F"/>
    <w:rsid w:val="00AD1B6A"/>
    <w:rsid w:val="00AD2837"/>
    <w:rsid w:val="00AD3830"/>
    <w:rsid w:val="00AD3C10"/>
    <w:rsid w:val="00AD3FD6"/>
    <w:rsid w:val="00AD57FF"/>
    <w:rsid w:val="00AE081C"/>
    <w:rsid w:val="00AE2283"/>
    <w:rsid w:val="00AE436C"/>
    <w:rsid w:val="00AE7568"/>
    <w:rsid w:val="00AE7DC8"/>
    <w:rsid w:val="00AF0617"/>
    <w:rsid w:val="00AF08B5"/>
    <w:rsid w:val="00AF08C5"/>
    <w:rsid w:val="00AF23B6"/>
    <w:rsid w:val="00AF2655"/>
    <w:rsid w:val="00AF3C17"/>
    <w:rsid w:val="00AF3DAE"/>
    <w:rsid w:val="00AF5871"/>
    <w:rsid w:val="00AF64A7"/>
    <w:rsid w:val="00B0018D"/>
    <w:rsid w:val="00B00670"/>
    <w:rsid w:val="00B03EBA"/>
    <w:rsid w:val="00B0469A"/>
    <w:rsid w:val="00B0495E"/>
    <w:rsid w:val="00B054B5"/>
    <w:rsid w:val="00B065D7"/>
    <w:rsid w:val="00B068D1"/>
    <w:rsid w:val="00B07343"/>
    <w:rsid w:val="00B07699"/>
    <w:rsid w:val="00B078E8"/>
    <w:rsid w:val="00B10C8B"/>
    <w:rsid w:val="00B131A3"/>
    <w:rsid w:val="00B1471C"/>
    <w:rsid w:val="00B157DB"/>
    <w:rsid w:val="00B1610C"/>
    <w:rsid w:val="00B20445"/>
    <w:rsid w:val="00B22AC3"/>
    <w:rsid w:val="00B258D5"/>
    <w:rsid w:val="00B2592E"/>
    <w:rsid w:val="00B25B3A"/>
    <w:rsid w:val="00B25FBB"/>
    <w:rsid w:val="00B26261"/>
    <w:rsid w:val="00B2764D"/>
    <w:rsid w:val="00B30BE2"/>
    <w:rsid w:val="00B32843"/>
    <w:rsid w:val="00B32E6D"/>
    <w:rsid w:val="00B332B9"/>
    <w:rsid w:val="00B372BB"/>
    <w:rsid w:val="00B40225"/>
    <w:rsid w:val="00B402CE"/>
    <w:rsid w:val="00B43491"/>
    <w:rsid w:val="00B44ABA"/>
    <w:rsid w:val="00B46D62"/>
    <w:rsid w:val="00B50B57"/>
    <w:rsid w:val="00B51A94"/>
    <w:rsid w:val="00B52C78"/>
    <w:rsid w:val="00B563A1"/>
    <w:rsid w:val="00B57504"/>
    <w:rsid w:val="00B57895"/>
    <w:rsid w:val="00B57ADD"/>
    <w:rsid w:val="00B60B1D"/>
    <w:rsid w:val="00B60F81"/>
    <w:rsid w:val="00B622FC"/>
    <w:rsid w:val="00B62DFA"/>
    <w:rsid w:val="00B63BA8"/>
    <w:rsid w:val="00B64EC5"/>
    <w:rsid w:val="00B668CC"/>
    <w:rsid w:val="00B67F96"/>
    <w:rsid w:val="00B704B7"/>
    <w:rsid w:val="00B7060C"/>
    <w:rsid w:val="00B70D8E"/>
    <w:rsid w:val="00B713E2"/>
    <w:rsid w:val="00B725DA"/>
    <w:rsid w:val="00B73742"/>
    <w:rsid w:val="00B74E53"/>
    <w:rsid w:val="00B757C1"/>
    <w:rsid w:val="00B7589D"/>
    <w:rsid w:val="00B75B4A"/>
    <w:rsid w:val="00B76AC4"/>
    <w:rsid w:val="00B805E5"/>
    <w:rsid w:val="00B81A1B"/>
    <w:rsid w:val="00B81A86"/>
    <w:rsid w:val="00B859D8"/>
    <w:rsid w:val="00B85C98"/>
    <w:rsid w:val="00B86597"/>
    <w:rsid w:val="00B87E82"/>
    <w:rsid w:val="00B90570"/>
    <w:rsid w:val="00B9143B"/>
    <w:rsid w:val="00B915BB"/>
    <w:rsid w:val="00B96288"/>
    <w:rsid w:val="00B9717C"/>
    <w:rsid w:val="00B9766E"/>
    <w:rsid w:val="00B97680"/>
    <w:rsid w:val="00BA0ACC"/>
    <w:rsid w:val="00BA102E"/>
    <w:rsid w:val="00BA1DCC"/>
    <w:rsid w:val="00BA66BB"/>
    <w:rsid w:val="00BA745E"/>
    <w:rsid w:val="00BA765E"/>
    <w:rsid w:val="00BA7832"/>
    <w:rsid w:val="00BB004F"/>
    <w:rsid w:val="00BB046A"/>
    <w:rsid w:val="00BB12F8"/>
    <w:rsid w:val="00BB3BE4"/>
    <w:rsid w:val="00BB4CC1"/>
    <w:rsid w:val="00BB4F6D"/>
    <w:rsid w:val="00BB4FD1"/>
    <w:rsid w:val="00BB5B33"/>
    <w:rsid w:val="00BC0594"/>
    <w:rsid w:val="00BC091A"/>
    <w:rsid w:val="00BC258B"/>
    <w:rsid w:val="00BC278B"/>
    <w:rsid w:val="00BC28AE"/>
    <w:rsid w:val="00BC36BD"/>
    <w:rsid w:val="00BC3C5B"/>
    <w:rsid w:val="00BC40BE"/>
    <w:rsid w:val="00BC5572"/>
    <w:rsid w:val="00BC6057"/>
    <w:rsid w:val="00BC776B"/>
    <w:rsid w:val="00BC7BC0"/>
    <w:rsid w:val="00BD0932"/>
    <w:rsid w:val="00BD0B53"/>
    <w:rsid w:val="00BD1008"/>
    <w:rsid w:val="00BD3852"/>
    <w:rsid w:val="00BD407D"/>
    <w:rsid w:val="00BD4403"/>
    <w:rsid w:val="00BD4694"/>
    <w:rsid w:val="00BD4931"/>
    <w:rsid w:val="00BD53E2"/>
    <w:rsid w:val="00BD541A"/>
    <w:rsid w:val="00BD5B60"/>
    <w:rsid w:val="00BD604D"/>
    <w:rsid w:val="00BD6E8E"/>
    <w:rsid w:val="00BD7CB8"/>
    <w:rsid w:val="00BE1D81"/>
    <w:rsid w:val="00BE216B"/>
    <w:rsid w:val="00BE3190"/>
    <w:rsid w:val="00BE4DB9"/>
    <w:rsid w:val="00BE5688"/>
    <w:rsid w:val="00BE6567"/>
    <w:rsid w:val="00BE668F"/>
    <w:rsid w:val="00BE6BA4"/>
    <w:rsid w:val="00BF0856"/>
    <w:rsid w:val="00BF1F82"/>
    <w:rsid w:val="00BF2204"/>
    <w:rsid w:val="00BF3CE4"/>
    <w:rsid w:val="00BF7060"/>
    <w:rsid w:val="00C0027C"/>
    <w:rsid w:val="00C025C5"/>
    <w:rsid w:val="00C031C5"/>
    <w:rsid w:val="00C03EFC"/>
    <w:rsid w:val="00C07576"/>
    <w:rsid w:val="00C07BBD"/>
    <w:rsid w:val="00C10553"/>
    <w:rsid w:val="00C1223A"/>
    <w:rsid w:val="00C1278F"/>
    <w:rsid w:val="00C12891"/>
    <w:rsid w:val="00C133AB"/>
    <w:rsid w:val="00C14654"/>
    <w:rsid w:val="00C15400"/>
    <w:rsid w:val="00C175D4"/>
    <w:rsid w:val="00C227FB"/>
    <w:rsid w:val="00C23693"/>
    <w:rsid w:val="00C23D8E"/>
    <w:rsid w:val="00C2432E"/>
    <w:rsid w:val="00C2490F"/>
    <w:rsid w:val="00C27CF9"/>
    <w:rsid w:val="00C27D1D"/>
    <w:rsid w:val="00C27ECE"/>
    <w:rsid w:val="00C31D91"/>
    <w:rsid w:val="00C335AA"/>
    <w:rsid w:val="00C337E2"/>
    <w:rsid w:val="00C3389F"/>
    <w:rsid w:val="00C34622"/>
    <w:rsid w:val="00C34920"/>
    <w:rsid w:val="00C358F6"/>
    <w:rsid w:val="00C3692A"/>
    <w:rsid w:val="00C401CA"/>
    <w:rsid w:val="00C440F2"/>
    <w:rsid w:val="00C44C91"/>
    <w:rsid w:val="00C4781C"/>
    <w:rsid w:val="00C478DD"/>
    <w:rsid w:val="00C47942"/>
    <w:rsid w:val="00C47A21"/>
    <w:rsid w:val="00C52E40"/>
    <w:rsid w:val="00C551BE"/>
    <w:rsid w:val="00C5575A"/>
    <w:rsid w:val="00C56474"/>
    <w:rsid w:val="00C56BBC"/>
    <w:rsid w:val="00C5749C"/>
    <w:rsid w:val="00C6042C"/>
    <w:rsid w:val="00C6046A"/>
    <w:rsid w:val="00C613F5"/>
    <w:rsid w:val="00C61EAD"/>
    <w:rsid w:val="00C62E9E"/>
    <w:rsid w:val="00C647DB"/>
    <w:rsid w:val="00C650E4"/>
    <w:rsid w:val="00C652C6"/>
    <w:rsid w:val="00C65F1F"/>
    <w:rsid w:val="00C6603B"/>
    <w:rsid w:val="00C66199"/>
    <w:rsid w:val="00C6648D"/>
    <w:rsid w:val="00C66C76"/>
    <w:rsid w:val="00C67385"/>
    <w:rsid w:val="00C714B2"/>
    <w:rsid w:val="00C7168E"/>
    <w:rsid w:val="00C71BBB"/>
    <w:rsid w:val="00C749C2"/>
    <w:rsid w:val="00C74EB7"/>
    <w:rsid w:val="00C75332"/>
    <w:rsid w:val="00C76D88"/>
    <w:rsid w:val="00C77304"/>
    <w:rsid w:val="00C80819"/>
    <w:rsid w:val="00C814A5"/>
    <w:rsid w:val="00C82510"/>
    <w:rsid w:val="00C84196"/>
    <w:rsid w:val="00C850FF"/>
    <w:rsid w:val="00C857DF"/>
    <w:rsid w:val="00C8698A"/>
    <w:rsid w:val="00C90DB2"/>
    <w:rsid w:val="00C91496"/>
    <w:rsid w:val="00C92198"/>
    <w:rsid w:val="00C92C2C"/>
    <w:rsid w:val="00C9369A"/>
    <w:rsid w:val="00C93A35"/>
    <w:rsid w:val="00C941EF"/>
    <w:rsid w:val="00C94CA5"/>
    <w:rsid w:val="00C94E6B"/>
    <w:rsid w:val="00C95986"/>
    <w:rsid w:val="00C96A3F"/>
    <w:rsid w:val="00C96DB6"/>
    <w:rsid w:val="00C97E9C"/>
    <w:rsid w:val="00CA05E1"/>
    <w:rsid w:val="00CA1900"/>
    <w:rsid w:val="00CA32CB"/>
    <w:rsid w:val="00CA3CD8"/>
    <w:rsid w:val="00CA4FB6"/>
    <w:rsid w:val="00CA555B"/>
    <w:rsid w:val="00CA5A86"/>
    <w:rsid w:val="00CA5C7C"/>
    <w:rsid w:val="00CA6EF3"/>
    <w:rsid w:val="00CB0A7E"/>
    <w:rsid w:val="00CB2863"/>
    <w:rsid w:val="00CB2898"/>
    <w:rsid w:val="00CB3A30"/>
    <w:rsid w:val="00CB3BE0"/>
    <w:rsid w:val="00CB42CE"/>
    <w:rsid w:val="00CB4EBE"/>
    <w:rsid w:val="00CB67F6"/>
    <w:rsid w:val="00CB7036"/>
    <w:rsid w:val="00CB7DEB"/>
    <w:rsid w:val="00CC1B50"/>
    <w:rsid w:val="00CC328B"/>
    <w:rsid w:val="00CC44DD"/>
    <w:rsid w:val="00CC472A"/>
    <w:rsid w:val="00CC706C"/>
    <w:rsid w:val="00CC780F"/>
    <w:rsid w:val="00CC7817"/>
    <w:rsid w:val="00CD06F8"/>
    <w:rsid w:val="00CD1342"/>
    <w:rsid w:val="00CD19DF"/>
    <w:rsid w:val="00CD37B9"/>
    <w:rsid w:val="00CD4907"/>
    <w:rsid w:val="00CD5885"/>
    <w:rsid w:val="00CD6606"/>
    <w:rsid w:val="00CE0B6D"/>
    <w:rsid w:val="00CE248F"/>
    <w:rsid w:val="00CE2F5E"/>
    <w:rsid w:val="00CE2F6F"/>
    <w:rsid w:val="00CE4B1E"/>
    <w:rsid w:val="00CE4F54"/>
    <w:rsid w:val="00CE6788"/>
    <w:rsid w:val="00CE6F4B"/>
    <w:rsid w:val="00CE7416"/>
    <w:rsid w:val="00CF0161"/>
    <w:rsid w:val="00CF0ACB"/>
    <w:rsid w:val="00CF140A"/>
    <w:rsid w:val="00CF1479"/>
    <w:rsid w:val="00CF1EAB"/>
    <w:rsid w:val="00D0215A"/>
    <w:rsid w:val="00D03F9B"/>
    <w:rsid w:val="00D0517C"/>
    <w:rsid w:val="00D060FF"/>
    <w:rsid w:val="00D066E1"/>
    <w:rsid w:val="00D068B7"/>
    <w:rsid w:val="00D11063"/>
    <w:rsid w:val="00D13033"/>
    <w:rsid w:val="00D1350E"/>
    <w:rsid w:val="00D16178"/>
    <w:rsid w:val="00D17AC8"/>
    <w:rsid w:val="00D20CCB"/>
    <w:rsid w:val="00D217BF"/>
    <w:rsid w:val="00D22B10"/>
    <w:rsid w:val="00D22D8A"/>
    <w:rsid w:val="00D24BE4"/>
    <w:rsid w:val="00D24DF3"/>
    <w:rsid w:val="00D24E54"/>
    <w:rsid w:val="00D261E4"/>
    <w:rsid w:val="00D272A7"/>
    <w:rsid w:val="00D30594"/>
    <w:rsid w:val="00D32898"/>
    <w:rsid w:val="00D34268"/>
    <w:rsid w:val="00D34BFE"/>
    <w:rsid w:val="00D353F6"/>
    <w:rsid w:val="00D357AF"/>
    <w:rsid w:val="00D35949"/>
    <w:rsid w:val="00D35B32"/>
    <w:rsid w:val="00D35D1E"/>
    <w:rsid w:val="00D375F9"/>
    <w:rsid w:val="00D401EC"/>
    <w:rsid w:val="00D41628"/>
    <w:rsid w:val="00D41801"/>
    <w:rsid w:val="00D42461"/>
    <w:rsid w:val="00D4250A"/>
    <w:rsid w:val="00D436E3"/>
    <w:rsid w:val="00D45017"/>
    <w:rsid w:val="00D45F8E"/>
    <w:rsid w:val="00D478AA"/>
    <w:rsid w:val="00D53C14"/>
    <w:rsid w:val="00D53E57"/>
    <w:rsid w:val="00D551F7"/>
    <w:rsid w:val="00D564C7"/>
    <w:rsid w:val="00D579FC"/>
    <w:rsid w:val="00D612EB"/>
    <w:rsid w:val="00D624EE"/>
    <w:rsid w:val="00D65454"/>
    <w:rsid w:val="00D65670"/>
    <w:rsid w:val="00D71E26"/>
    <w:rsid w:val="00D720E6"/>
    <w:rsid w:val="00D72509"/>
    <w:rsid w:val="00D73569"/>
    <w:rsid w:val="00D73A9B"/>
    <w:rsid w:val="00D74316"/>
    <w:rsid w:val="00D7585A"/>
    <w:rsid w:val="00D76B39"/>
    <w:rsid w:val="00D800E5"/>
    <w:rsid w:val="00D84CEF"/>
    <w:rsid w:val="00D859EF"/>
    <w:rsid w:val="00D86778"/>
    <w:rsid w:val="00D91C33"/>
    <w:rsid w:val="00D91CF8"/>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6307"/>
    <w:rsid w:val="00DA6C5E"/>
    <w:rsid w:val="00DA7594"/>
    <w:rsid w:val="00DA7D3B"/>
    <w:rsid w:val="00DB06C3"/>
    <w:rsid w:val="00DB0A6B"/>
    <w:rsid w:val="00DB1F6C"/>
    <w:rsid w:val="00DB1FBA"/>
    <w:rsid w:val="00DB2600"/>
    <w:rsid w:val="00DB26BF"/>
    <w:rsid w:val="00DB29B7"/>
    <w:rsid w:val="00DB2E40"/>
    <w:rsid w:val="00DB320E"/>
    <w:rsid w:val="00DB3A5B"/>
    <w:rsid w:val="00DB7E52"/>
    <w:rsid w:val="00DC011D"/>
    <w:rsid w:val="00DC1BC4"/>
    <w:rsid w:val="00DC406E"/>
    <w:rsid w:val="00DC6A96"/>
    <w:rsid w:val="00DC7A2E"/>
    <w:rsid w:val="00DD074F"/>
    <w:rsid w:val="00DD211B"/>
    <w:rsid w:val="00DD2528"/>
    <w:rsid w:val="00DD43DF"/>
    <w:rsid w:val="00DE4C87"/>
    <w:rsid w:val="00DE5CFC"/>
    <w:rsid w:val="00DE6466"/>
    <w:rsid w:val="00DE771E"/>
    <w:rsid w:val="00DF0106"/>
    <w:rsid w:val="00DF02A3"/>
    <w:rsid w:val="00DF069E"/>
    <w:rsid w:val="00DF2499"/>
    <w:rsid w:val="00DF2769"/>
    <w:rsid w:val="00DF2E63"/>
    <w:rsid w:val="00DF377D"/>
    <w:rsid w:val="00DF4109"/>
    <w:rsid w:val="00DF47EB"/>
    <w:rsid w:val="00DF5602"/>
    <w:rsid w:val="00DF5B5E"/>
    <w:rsid w:val="00DF73ED"/>
    <w:rsid w:val="00DF7D30"/>
    <w:rsid w:val="00E0090A"/>
    <w:rsid w:val="00E026CD"/>
    <w:rsid w:val="00E03BC6"/>
    <w:rsid w:val="00E048E0"/>
    <w:rsid w:val="00E05512"/>
    <w:rsid w:val="00E0579D"/>
    <w:rsid w:val="00E05816"/>
    <w:rsid w:val="00E061EB"/>
    <w:rsid w:val="00E063B8"/>
    <w:rsid w:val="00E07223"/>
    <w:rsid w:val="00E072A4"/>
    <w:rsid w:val="00E07F1D"/>
    <w:rsid w:val="00E1168B"/>
    <w:rsid w:val="00E14FB3"/>
    <w:rsid w:val="00E16152"/>
    <w:rsid w:val="00E164B7"/>
    <w:rsid w:val="00E2095D"/>
    <w:rsid w:val="00E22AF6"/>
    <w:rsid w:val="00E245EE"/>
    <w:rsid w:val="00E24B0C"/>
    <w:rsid w:val="00E24DE4"/>
    <w:rsid w:val="00E267F3"/>
    <w:rsid w:val="00E2713A"/>
    <w:rsid w:val="00E30320"/>
    <w:rsid w:val="00E32802"/>
    <w:rsid w:val="00E328BC"/>
    <w:rsid w:val="00E334BA"/>
    <w:rsid w:val="00E33932"/>
    <w:rsid w:val="00E34DE2"/>
    <w:rsid w:val="00E35485"/>
    <w:rsid w:val="00E3687A"/>
    <w:rsid w:val="00E3739F"/>
    <w:rsid w:val="00E3745E"/>
    <w:rsid w:val="00E40475"/>
    <w:rsid w:val="00E40E59"/>
    <w:rsid w:val="00E42148"/>
    <w:rsid w:val="00E4224D"/>
    <w:rsid w:val="00E42837"/>
    <w:rsid w:val="00E42879"/>
    <w:rsid w:val="00E42B20"/>
    <w:rsid w:val="00E44F9E"/>
    <w:rsid w:val="00E473AC"/>
    <w:rsid w:val="00E47A64"/>
    <w:rsid w:val="00E52AA7"/>
    <w:rsid w:val="00E579CC"/>
    <w:rsid w:val="00E6101E"/>
    <w:rsid w:val="00E612FD"/>
    <w:rsid w:val="00E62551"/>
    <w:rsid w:val="00E62A67"/>
    <w:rsid w:val="00E62B4B"/>
    <w:rsid w:val="00E63922"/>
    <w:rsid w:val="00E667EE"/>
    <w:rsid w:val="00E66BD2"/>
    <w:rsid w:val="00E72F01"/>
    <w:rsid w:val="00E73747"/>
    <w:rsid w:val="00E73B68"/>
    <w:rsid w:val="00E73F13"/>
    <w:rsid w:val="00E749FA"/>
    <w:rsid w:val="00E7534D"/>
    <w:rsid w:val="00E75367"/>
    <w:rsid w:val="00E7567E"/>
    <w:rsid w:val="00E8288D"/>
    <w:rsid w:val="00E82AEF"/>
    <w:rsid w:val="00E83224"/>
    <w:rsid w:val="00E8685C"/>
    <w:rsid w:val="00E906ED"/>
    <w:rsid w:val="00E90887"/>
    <w:rsid w:val="00E90D30"/>
    <w:rsid w:val="00E90DC2"/>
    <w:rsid w:val="00E91A18"/>
    <w:rsid w:val="00E9263C"/>
    <w:rsid w:val="00E92D96"/>
    <w:rsid w:val="00E92DB6"/>
    <w:rsid w:val="00E9435E"/>
    <w:rsid w:val="00E94729"/>
    <w:rsid w:val="00E95960"/>
    <w:rsid w:val="00E960E5"/>
    <w:rsid w:val="00E96C23"/>
    <w:rsid w:val="00E974DE"/>
    <w:rsid w:val="00E97ED5"/>
    <w:rsid w:val="00EA1ADD"/>
    <w:rsid w:val="00EA24C9"/>
    <w:rsid w:val="00EA435E"/>
    <w:rsid w:val="00EA55B7"/>
    <w:rsid w:val="00EA57AE"/>
    <w:rsid w:val="00EA63DE"/>
    <w:rsid w:val="00EB02C5"/>
    <w:rsid w:val="00EB074F"/>
    <w:rsid w:val="00EB082E"/>
    <w:rsid w:val="00EB0D38"/>
    <w:rsid w:val="00EB234B"/>
    <w:rsid w:val="00EB283E"/>
    <w:rsid w:val="00EB2961"/>
    <w:rsid w:val="00EB3C79"/>
    <w:rsid w:val="00EB430C"/>
    <w:rsid w:val="00EB4698"/>
    <w:rsid w:val="00EB487C"/>
    <w:rsid w:val="00EB49BF"/>
    <w:rsid w:val="00EB5133"/>
    <w:rsid w:val="00EB54EF"/>
    <w:rsid w:val="00EB593F"/>
    <w:rsid w:val="00EB62C6"/>
    <w:rsid w:val="00EB6EE3"/>
    <w:rsid w:val="00EC61CA"/>
    <w:rsid w:val="00EC657A"/>
    <w:rsid w:val="00EC6B7C"/>
    <w:rsid w:val="00EC74DD"/>
    <w:rsid w:val="00ED0CD3"/>
    <w:rsid w:val="00ED2D58"/>
    <w:rsid w:val="00ED524C"/>
    <w:rsid w:val="00ED688E"/>
    <w:rsid w:val="00ED6B0B"/>
    <w:rsid w:val="00EE0DBC"/>
    <w:rsid w:val="00EE11D1"/>
    <w:rsid w:val="00EE1253"/>
    <w:rsid w:val="00EE2085"/>
    <w:rsid w:val="00EE214B"/>
    <w:rsid w:val="00EE2C3A"/>
    <w:rsid w:val="00EE2EAB"/>
    <w:rsid w:val="00EE34E6"/>
    <w:rsid w:val="00EE67E4"/>
    <w:rsid w:val="00EF177F"/>
    <w:rsid w:val="00EF183A"/>
    <w:rsid w:val="00EF2BB8"/>
    <w:rsid w:val="00EF39AA"/>
    <w:rsid w:val="00EF4F37"/>
    <w:rsid w:val="00EF518F"/>
    <w:rsid w:val="00EF5A02"/>
    <w:rsid w:val="00EF62DE"/>
    <w:rsid w:val="00EF631E"/>
    <w:rsid w:val="00EF691B"/>
    <w:rsid w:val="00EF7034"/>
    <w:rsid w:val="00F01EE1"/>
    <w:rsid w:val="00F027F0"/>
    <w:rsid w:val="00F03128"/>
    <w:rsid w:val="00F0354F"/>
    <w:rsid w:val="00F05D54"/>
    <w:rsid w:val="00F070FF"/>
    <w:rsid w:val="00F074D9"/>
    <w:rsid w:val="00F1067D"/>
    <w:rsid w:val="00F14BE2"/>
    <w:rsid w:val="00F15B33"/>
    <w:rsid w:val="00F16A09"/>
    <w:rsid w:val="00F16BB4"/>
    <w:rsid w:val="00F17181"/>
    <w:rsid w:val="00F17990"/>
    <w:rsid w:val="00F20566"/>
    <w:rsid w:val="00F2231E"/>
    <w:rsid w:val="00F22E36"/>
    <w:rsid w:val="00F252DF"/>
    <w:rsid w:val="00F27B4A"/>
    <w:rsid w:val="00F304AE"/>
    <w:rsid w:val="00F30C6F"/>
    <w:rsid w:val="00F310A7"/>
    <w:rsid w:val="00F3152B"/>
    <w:rsid w:val="00F32722"/>
    <w:rsid w:val="00F32BED"/>
    <w:rsid w:val="00F354F4"/>
    <w:rsid w:val="00F355C7"/>
    <w:rsid w:val="00F35D52"/>
    <w:rsid w:val="00F37BC5"/>
    <w:rsid w:val="00F40443"/>
    <w:rsid w:val="00F41C27"/>
    <w:rsid w:val="00F42957"/>
    <w:rsid w:val="00F4316D"/>
    <w:rsid w:val="00F44617"/>
    <w:rsid w:val="00F447E0"/>
    <w:rsid w:val="00F44BB3"/>
    <w:rsid w:val="00F45B96"/>
    <w:rsid w:val="00F4634D"/>
    <w:rsid w:val="00F46450"/>
    <w:rsid w:val="00F46B7C"/>
    <w:rsid w:val="00F569E1"/>
    <w:rsid w:val="00F5726E"/>
    <w:rsid w:val="00F616E1"/>
    <w:rsid w:val="00F62641"/>
    <w:rsid w:val="00F626C2"/>
    <w:rsid w:val="00F63FD8"/>
    <w:rsid w:val="00F642F2"/>
    <w:rsid w:val="00F65A05"/>
    <w:rsid w:val="00F66430"/>
    <w:rsid w:val="00F720EE"/>
    <w:rsid w:val="00F72E4D"/>
    <w:rsid w:val="00F73B30"/>
    <w:rsid w:val="00F748DE"/>
    <w:rsid w:val="00F75000"/>
    <w:rsid w:val="00F7551F"/>
    <w:rsid w:val="00F76383"/>
    <w:rsid w:val="00F80520"/>
    <w:rsid w:val="00F80AF6"/>
    <w:rsid w:val="00F80D13"/>
    <w:rsid w:val="00F823B6"/>
    <w:rsid w:val="00F829C9"/>
    <w:rsid w:val="00F85707"/>
    <w:rsid w:val="00F90DCF"/>
    <w:rsid w:val="00F91373"/>
    <w:rsid w:val="00F91F0A"/>
    <w:rsid w:val="00F92580"/>
    <w:rsid w:val="00F942C4"/>
    <w:rsid w:val="00F94369"/>
    <w:rsid w:val="00FA3A10"/>
    <w:rsid w:val="00FA3E85"/>
    <w:rsid w:val="00FA3E8B"/>
    <w:rsid w:val="00FA7EC3"/>
    <w:rsid w:val="00FB0464"/>
    <w:rsid w:val="00FB2339"/>
    <w:rsid w:val="00FB352B"/>
    <w:rsid w:val="00FB4625"/>
    <w:rsid w:val="00FB475D"/>
    <w:rsid w:val="00FB733D"/>
    <w:rsid w:val="00FC1F73"/>
    <w:rsid w:val="00FC2E76"/>
    <w:rsid w:val="00FC30FD"/>
    <w:rsid w:val="00FC505B"/>
    <w:rsid w:val="00FC553F"/>
    <w:rsid w:val="00FC569B"/>
    <w:rsid w:val="00FD19D7"/>
    <w:rsid w:val="00FD1D2B"/>
    <w:rsid w:val="00FD3803"/>
    <w:rsid w:val="00FD629D"/>
    <w:rsid w:val="00FE0890"/>
    <w:rsid w:val="00FE18CE"/>
    <w:rsid w:val="00FE2804"/>
    <w:rsid w:val="00FE2BD1"/>
    <w:rsid w:val="00FE340C"/>
    <w:rsid w:val="00FE7D02"/>
    <w:rsid w:val="00FF20F7"/>
    <w:rsid w:val="00FF5207"/>
    <w:rsid w:val="00FF52ED"/>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90F28"/>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next w:val="a"/>
    <w:link w:val="20"/>
    <w:uiPriority w:val="9"/>
    <w:unhideWhenUsed/>
    <w:qFormat/>
    <w:rsid w:val="00790F28"/>
    <w:pPr>
      <w:keepNext/>
      <w:keepLines/>
      <w:spacing w:after="399" w:line="343" w:lineRule="auto"/>
      <w:ind w:left="10" w:right="346" w:hanging="10"/>
      <w:jc w:val="right"/>
      <w:outlineLvl w:val="1"/>
    </w:pPr>
    <w:rPr>
      <w:rFonts w:ascii="Times New Roman" w:eastAsia="Times New Roman" w:hAnsi="Times New Roman" w:cs="Times New Roman"/>
      <w:color w:val="000000"/>
      <w:sz w:val="18"/>
      <w:lang w:val="en-US"/>
    </w:rPr>
  </w:style>
  <w:style w:type="paragraph" w:styleId="3">
    <w:name w:val="heading 3"/>
    <w:next w:val="a"/>
    <w:link w:val="30"/>
    <w:uiPriority w:val="9"/>
    <w:unhideWhenUsed/>
    <w:qFormat/>
    <w:rsid w:val="00790F28"/>
    <w:pPr>
      <w:keepNext/>
      <w:keepLines/>
      <w:spacing w:after="162" w:line="216" w:lineRule="auto"/>
      <w:ind w:left="12" w:right="5593" w:hanging="12"/>
      <w:jc w:val="right"/>
      <w:outlineLvl w:val="2"/>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28"/>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rsid w:val="00790F28"/>
    <w:rPr>
      <w:rFonts w:ascii="Times New Roman" w:eastAsia="Times New Roman" w:hAnsi="Times New Roman" w:cs="Times New Roman"/>
      <w:color w:val="000000"/>
      <w:sz w:val="18"/>
      <w:lang w:val="en-US"/>
    </w:rPr>
  </w:style>
  <w:style w:type="character" w:customStyle="1" w:styleId="30">
    <w:name w:val="Заголовок 3 Знак"/>
    <w:basedOn w:val="a0"/>
    <w:link w:val="3"/>
    <w:uiPriority w:val="9"/>
    <w:rsid w:val="00790F28"/>
    <w:rPr>
      <w:rFonts w:ascii="Times New Roman" w:eastAsia="Times New Roman" w:hAnsi="Times New Roman" w:cs="Times New Roman"/>
      <w:color w:val="000000"/>
      <w:sz w:val="26"/>
      <w:lang w:val="en-US"/>
    </w:rPr>
  </w:style>
  <w:style w:type="numbering" w:customStyle="1" w:styleId="11">
    <w:name w:val="Нет списка1"/>
    <w:next w:val="a2"/>
    <w:uiPriority w:val="99"/>
    <w:semiHidden/>
    <w:unhideWhenUsed/>
    <w:rsid w:val="00790F28"/>
  </w:style>
  <w:style w:type="table" w:customStyle="1" w:styleId="TableGrid">
    <w:name w:val="TableGrid"/>
    <w:rsid w:val="00790F28"/>
    <w:pPr>
      <w:spacing w:after="0" w:line="240" w:lineRule="auto"/>
      <w:ind w:left="284" w:right="346"/>
      <w:jc w:val="both"/>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uiPriority w:val="99"/>
    <w:unhideWhenUsed/>
    <w:rsid w:val="00790F28"/>
    <w:rPr>
      <w:color w:val="0000FF"/>
      <w:u w:val="single"/>
    </w:rPr>
  </w:style>
  <w:style w:type="paragraph" w:styleId="a4">
    <w:name w:val="Balloon Text"/>
    <w:basedOn w:val="a"/>
    <w:link w:val="a5"/>
    <w:uiPriority w:val="99"/>
    <w:semiHidden/>
    <w:unhideWhenUsed/>
    <w:rsid w:val="00790F28"/>
    <w:pPr>
      <w:spacing w:after="0" w:line="240" w:lineRule="auto"/>
      <w:ind w:left="284" w:right="346"/>
      <w:jc w:val="both"/>
    </w:pPr>
    <w:rPr>
      <w:rFonts w:ascii="Tahoma" w:eastAsia="Times New Roman" w:hAnsi="Tahoma" w:cs="Tahoma"/>
      <w:color w:val="000000"/>
      <w:sz w:val="16"/>
      <w:szCs w:val="16"/>
      <w:lang w:val="en-US"/>
    </w:rPr>
  </w:style>
  <w:style w:type="character" w:customStyle="1" w:styleId="a5">
    <w:name w:val="Текст выноски Знак"/>
    <w:basedOn w:val="a0"/>
    <w:link w:val="a4"/>
    <w:uiPriority w:val="99"/>
    <w:semiHidden/>
    <w:rsid w:val="00790F28"/>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90F28"/>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next w:val="a"/>
    <w:link w:val="20"/>
    <w:uiPriority w:val="9"/>
    <w:unhideWhenUsed/>
    <w:qFormat/>
    <w:rsid w:val="00790F28"/>
    <w:pPr>
      <w:keepNext/>
      <w:keepLines/>
      <w:spacing w:after="399" w:line="343" w:lineRule="auto"/>
      <w:ind w:left="10" w:right="346" w:hanging="10"/>
      <w:jc w:val="right"/>
      <w:outlineLvl w:val="1"/>
    </w:pPr>
    <w:rPr>
      <w:rFonts w:ascii="Times New Roman" w:eastAsia="Times New Roman" w:hAnsi="Times New Roman" w:cs="Times New Roman"/>
      <w:color w:val="000000"/>
      <w:sz w:val="18"/>
      <w:lang w:val="en-US"/>
    </w:rPr>
  </w:style>
  <w:style w:type="paragraph" w:styleId="3">
    <w:name w:val="heading 3"/>
    <w:next w:val="a"/>
    <w:link w:val="30"/>
    <w:uiPriority w:val="9"/>
    <w:unhideWhenUsed/>
    <w:qFormat/>
    <w:rsid w:val="00790F28"/>
    <w:pPr>
      <w:keepNext/>
      <w:keepLines/>
      <w:spacing w:after="162" w:line="216" w:lineRule="auto"/>
      <w:ind w:left="12" w:right="5593" w:hanging="12"/>
      <w:jc w:val="right"/>
      <w:outlineLvl w:val="2"/>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28"/>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rsid w:val="00790F28"/>
    <w:rPr>
      <w:rFonts w:ascii="Times New Roman" w:eastAsia="Times New Roman" w:hAnsi="Times New Roman" w:cs="Times New Roman"/>
      <w:color w:val="000000"/>
      <w:sz w:val="18"/>
      <w:lang w:val="en-US"/>
    </w:rPr>
  </w:style>
  <w:style w:type="character" w:customStyle="1" w:styleId="30">
    <w:name w:val="Заголовок 3 Знак"/>
    <w:basedOn w:val="a0"/>
    <w:link w:val="3"/>
    <w:uiPriority w:val="9"/>
    <w:rsid w:val="00790F28"/>
    <w:rPr>
      <w:rFonts w:ascii="Times New Roman" w:eastAsia="Times New Roman" w:hAnsi="Times New Roman" w:cs="Times New Roman"/>
      <w:color w:val="000000"/>
      <w:sz w:val="26"/>
      <w:lang w:val="en-US"/>
    </w:rPr>
  </w:style>
  <w:style w:type="numbering" w:customStyle="1" w:styleId="11">
    <w:name w:val="Нет списка1"/>
    <w:next w:val="a2"/>
    <w:uiPriority w:val="99"/>
    <w:semiHidden/>
    <w:unhideWhenUsed/>
    <w:rsid w:val="00790F28"/>
  </w:style>
  <w:style w:type="table" w:customStyle="1" w:styleId="TableGrid">
    <w:name w:val="TableGrid"/>
    <w:rsid w:val="00790F28"/>
    <w:pPr>
      <w:spacing w:after="0" w:line="240" w:lineRule="auto"/>
      <w:ind w:left="284" w:right="346"/>
      <w:jc w:val="both"/>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uiPriority w:val="99"/>
    <w:unhideWhenUsed/>
    <w:rsid w:val="00790F28"/>
    <w:rPr>
      <w:color w:val="0000FF"/>
      <w:u w:val="single"/>
    </w:rPr>
  </w:style>
  <w:style w:type="paragraph" w:styleId="a4">
    <w:name w:val="Balloon Text"/>
    <w:basedOn w:val="a"/>
    <w:link w:val="a5"/>
    <w:uiPriority w:val="99"/>
    <w:semiHidden/>
    <w:unhideWhenUsed/>
    <w:rsid w:val="00790F28"/>
    <w:pPr>
      <w:spacing w:after="0" w:line="240" w:lineRule="auto"/>
      <w:ind w:left="284" w:right="346"/>
      <w:jc w:val="both"/>
    </w:pPr>
    <w:rPr>
      <w:rFonts w:ascii="Tahoma" w:eastAsia="Times New Roman" w:hAnsi="Tahoma" w:cs="Tahoma"/>
      <w:color w:val="000000"/>
      <w:sz w:val="16"/>
      <w:szCs w:val="16"/>
      <w:lang w:val="en-US"/>
    </w:rPr>
  </w:style>
  <w:style w:type="character" w:customStyle="1" w:styleId="a5">
    <w:name w:val="Текст выноски Знак"/>
    <w:basedOn w:val="a0"/>
    <w:link w:val="a4"/>
    <w:uiPriority w:val="99"/>
    <w:semiHidden/>
    <w:rsid w:val="00790F28"/>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98E4C689CFC2FBFC6B40404B685C190FD2FD0213E9309D828F03710B2C3BF351EB9F2DEC47EAFFCDE0BC00B8BD5A94E7A20E113DE5yEK" TargetMode="External"/><Relationship Id="rId21" Type="http://schemas.openxmlformats.org/officeDocument/2006/relationships/hyperlink" Target="consultantplus://offline/ref=8B98E4C689CFC2FBFC6B40404B685C190AD1FC0F14E1309D828F03710B2C3BF343EBC723EB48FFAA9EBAEB0DB8EBy9K" TargetMode="External"/><Relationship Id="rId42" Type="http://schemas.openxmlformats.org/officeDocument/2006/relationships/image" Target="media/image36.jpeg"/><Relationship Id="rId47" Type="http://schemas.openxmlformats.org/officeDocument/2006/relationships/footer" Target="footer2.xml"/><Relationship Id="rId63" Type="http://schemas.openxmlformats.org/officeDocument/2006/relationships/image" Target="media/image45.jpeg"/><Relationship Id="rId68" Type="http://schemas.openxmlformats.org/officeDocument/2006/relationships/footer" Target="footer7.xml"/><Relationship Id="rId84" Type="http://schemas.openxmlformats.org/officeDocument/2006/relationships/fontTable" Target="fontTable.xml"/><Relationship Id="rId16" Type="http://schemas.openxmlformats.org/officeDocument/2006/relationships/image" Target="media/image17.jpeg"/><Relationship Id="rId11" Type="http://schemas.openxmlformats.org/officeDocument/2006/relationships/image" Target="media/image12.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1.jpeg"/><Relationship Id="rId58" Type="http://schemas.openxmlformats.org/officeDocument/2006/relationships/footer" Target="footer4.xml"/><Relationship Id="rId74" Type="http://schemas.openxmlformats.org/officeDocument/2006/relationships/footer" Target="footer10.xml"/><Relationship Id="rId79" Type="http://schemas.openxmlformats.org/officeDocument/2006/relationships/header" Target="header14.xml"/><Relationship Id="rId5" Type="http://schemas.openxmlformats.org/officeDocument/2006/relationships/webSettings" Target="webSettings.xml"/><Relationship Id="rId19" Type="http://schemas.openxmlformats.org/officeDocument/2006/relationships/image" Target="media/image20.jpeg"/><Relationship Id="rId14" Type="http://schemas.openxmlformats.org/officeDocument/2006/relationships/image" Target="media/image15.jpeg"/><Relationship Id="rId22" Type="http://schemas.openxmlformats.org/officeDocument/2006/relationships/hyperlink" Target="consultantplus://offline/ref=8B98E4C689CFC2FBFC6B40404B685C190FD2FD0213E9309D828F03710B2C3BF351EB9F2AEA45B5FAD8F1E40FBCA54597FBBE0C13E3yDK" TargetMode="External"/><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header" Target="header3.xml"/><Relationship Id="rId56" Type="http://schemas.openxmlformats.org/officeDocument/2006/relationships/header" Target="header4.xml"/><Relationship Id="rId64" Type="http://schemas.openxmlformats.org/officeDocument/2006/relationships/image" Target="media/image46.jpeg"/><Relationship Id="rId69" Type="http://schemas.openxmlformats.org/officeDocument/2006/relationships/footer" Target="footer8.xml"/><Relationship Id="rId77" Type="http://schemas.openxmlformats.org/officeDocument/2006/relationships/footer" Target="footer12.xml"/><Relationship Id="rId8" Type="http://schemas.openxmlformats.org/officeDocument/2006/relationships/image" Target="media/image9.jpeg"/><Relationship Id="rId51" Type="http://schemas.openxmlformats.org/officeDocument/2006/relationships/image" Target="media/image39.jpeg"/><Relationship Id="rId72" Type="http://schemas.openxmlformats.org/officeDocument/2006/relationships/header" Target="header10.xml"/><Relationship Id="rId80" Type="http://schemas.openxmlformats.org/officeDocument/2006/relationships/footer" Target="footer13.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13.jpeg"/><Relationship Id="rId17" Type="http://schemas.openxmlformats.org/officeDocument/2006/relationships/image" Target="media/image18.jpeg"/><Relationship Id="rId25" Type="http://schemas.openxmlformats.org/officeDocument/2006/relationships/hyperlink" Target="consultantplus://offline/ref=8B98E4C689CFC2FBFC6B40404B685C190FD2FD0213E9309D828F03710B2C3BF351EB9F2FE94EE2AE9EAFBD5CFEEE4997E3A20D13215E5992EEyDK" TargetMode="External"/><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oter" Target="footer1.xml"/><Relationship Id="rId59" Type="http://schemas.openxmlformats.org/officeDocument/2006/relationships/footer" Target="footer5.xml"/><Relationship Id="rId67" Type="http://schemas.openxmlformats.org/officeDocument/2006/relationships/header" Target="header8.xml"/><Relationship Id="rId20" Type="http://schemas.openxmlformats.org/officeDocument/2006/relationships/hyperlink" Target="consultantplus://offline/ref=8B98E4C689CFC2FBFC6B40404B685C190FD2FD0213E9309D828F03710B2C3BF351EB9F2FE94EE1AA9CAFBD5CFEEE4997E3A20D13215E5992EEyDK" TargetMode="External"/><Relationship Id="rId41" Type="http://schemas.openxmlformats.org/officeDocument/2006/relationships/image" Target="media/image35.jpeg"/><Relationship Id="rId54" Type="http://schemas.openxmlformats.org/officeDocument/2006/relationships/image" Target="media/image42.jpeg"/><Relationship Id="rId62" Type="http://schemas.openxmlformats.org/officeDocument/2006/relationships/image" Target="media/image44.jpeg"/><Relationship Id="rId70" Type="http://schemas.openxmlformats.org/officeDocument/2006/relationships/header" Target="header9.xml"/><Relationship Id="rId75" Type="http://schemas.openxmlformats.org/officeDocument/2006/relationships/footer" Target="footer11.xml"/><Relationship Id="rId83"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image" Target="media/image7.jpeg"/><Relationship Id="rId15" Type="http://schemas.openxmlformats.org/officeDocument/2006/relationships/image" Target="media/image16.jpeg"/><Relationship Id="rId23" Type="http://schemas.openxmlformats.org/officeDocument/2006/relationships/hyperlink" Target="consultantplus://offline/ref=8B98E4C689CFC2FBFC6B40404B685C190FD2FD0213E9309D828F03710B2C3BF351EB9F2FE94EE1AE9AAFBD5CFEEE4997E3A20D13215E5992EEyDK" TargetMode="External"/><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footer" Target="footer3.xml"/><Relationship Id="rId57" Type="http://schemas.openxmlformats.org/officeDocument/2006/relationships/header" Target="header5.xml"/><Relationship Id="rId10" Type="http://schemas.openxmlformats.org/officeDocument/2006/relationships/image" Target="media/image11.jpeg"/><Relationship Id="rId31" Type="http://schemas.openxmlformats.org/officeDocument/2006/relationships/image" Target="media/image25.jpeg"/><Relationship Id="rId44" Type="http://schemas.openxmlformats.org/officeDocument/2006/relationships/header" Target="header1.xml"/><Relationship Id="rId52" Type="http://schemas.openxmlformats.org/officeDocument/2006/relationships/image" Target="media/image40.jpeg"/><Relationship Id="rId60" Type="http://schemas.openxmlformats.org/officeDocument/2006/relationships/header" Target="header6.xml"/><Relationship Id="rId65" Type="http://schemas.openxmlformats.org/officeDocument/2006/relationships/image" Target="media/image47.jpeg"/><Relationship Id="rId73" Type="http://schemas.openxmlformats.org/officeDocument/2006/relationships/header" Target="header11.xml"/><Relationship Id="rId78" Type="http://schemas.openxmlformats.org/officeDocument/2006/relationships/header" Target="header13.xml"/><Relationship Id="rId8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10.jpeg"/><Relationship Id="rId13" Type="http://schemas.openxmlformats.org/officeDocument/2006/relationships/image" Target="media/image14.jpeg"/><Relationship Id="rId18" Type="http://schemas.openxmlformats.org/officeDocument/2006/relationships/image" Target="media/image19.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image" Target="media/image38.jpeg"/><Relationship Id="rId55" Type="http://schemas.openxmlformats.org/officeDocument/2006/relationships/image" Target="media/image43.jpeg"/><Relationship Id="rId76" Type="http://schemas.openxmlformats.org/officeDocument/2006/relationships/header" Target="header12.xml"/><Relationship Id="rId7" Type="http://schemas.openxmlformats.org/officeDocument/2006/relationships/image" Target="media/image8.jpeg"/><Relationship Id="rId71" Type="http://schemas.openxmlformats.org/officeDocument/2006/relationships/footer" Target="footer9.xml"/><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hyperlink" Target="consultantplus://offline/ref=8B98E4C689CFC2FBFC6B40404B685C190FD2FD0213E9309D828F03710B2C3BF351EB9F2FE94EE2AE9EAFBD5CFEEE4997E3A20D13215E5992EEyDK" TargetMode="External"/><Relationship Id="rId40" Type="http://schemas.openxmlformats.org/officeDocument/2006/relationships/image" Target="media/image34.jpeg"/><Relationship Id="rId45" Type="http://schemas.openxmlformats.org/officeDocument/2006/relationships/header" Target="header2.xml"/><Relationship Id="rId66" Type="http://schemas.openxmlformats.org/officeDocument/2006/relationships/header" Target="header7.xml"/><Relationship Id="rId61" Type="http://schemas.openxmlformats.org/officeDocument/2006/relationships/footer" Target="footer6.xml"/><Relationship Id="rId82" Type="http://schemas.openxmlformats.org/officeDocument/2006/relationships/header" Target="header15.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12174</Words>
  <Characters>69398</Characters>
  <Application>Microsoft Office Word</Application>
  <DocSecurity>0</DocSecurity>
  <Lines>578</Lines>
  <Paragraphs>162</Paragraphs>
  <ScaleCrop>false</ScaleCrop>
  <Company>Hewlett-Packard Company</Company>
  <LinksUpToDate>false</LinksUpToDate>
  <CharactersWithSpaces>81410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1</cp:revision>
  <dcterms:created xsi:type="dcterms:W3CDTF">2023-01-17T05:38:00Z</dcterms:created>
  <dcterms:modified xsi:type="dcterms:W3CDTF">2023-01-17T05:40:00Z</dcterms:modified>
</cp:coreProperties>
</file>