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8E" w:rsidRPr="00B7798E" w:rsidRDefault="00B7798E" w:rsidP="00B779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28"/>
        </w:rPr>
      </w:pPr>
      <w:r w:rsidRPr="00B7798E">
        <w:rPr>
          <w:rFonts w:ascii="Times New Roman" w:eastAsia="Calibri" w:hAnsi="Times New Roman" w:cs="Times New Roman"/>
          <w:b/>
          <w:sz w:val="32"/>
          <w:szCs w:val="32"/>
        </w:rPr>
        <w:t>Прокуратура Большеглушицкого района разъясняет:</w:t>
      </w:r>
      <w:r w:rsidRPr="00B7798E">
        <w:rPr>
          <w:rFonts w:ascii="Calibri" w:eastAsia="Calibri" w:hAnsi="Calibri" w:cs="Times New Roman"/>
          <w:szCs w:val="28"/>
        </w:rPr>
        <w:t xml:space="preserve"> </w:t>
      </w:r>
      <w:r w:rsidRPr="00B7798E">
        <w:rPr>
          <w:rFonts w:ascii="Times New Roman" w:eastAsia="Calibri" w:hAnsi="Times New Roman" w:cs="Times New Roman"/>
          <w:i/>
          <w:sz w:val="32"/>
          <w:szCs w:val="28"/>
        </w:rPr>
        <w:t>«</w:t>
      </w:r>
      <w:r w:rsidR="00457E23">
        <w:rPr>
          <w:rFonts w:ascii="Times New Roman" w:eastAsia="Calibri" w:hAnsi="Times New Roman" w:cs="Times New Roman"/>
          <w:i/>
          <w:sz w:val="32"/>
          <w:szCs w:val="28"/>
        </w:rPr>
        <w:t xml:space="preserve">Что такое </w:t>
      </w:r>
      <w:r w:rsidR="00457E23" w:rsidRPr="00457E23">
        <w:rPr>
          <w:rFonts w:ascii="Times New Roman" w:eastAsia="Calibri" w:hAnsi="Times New Roman" w:cs="Times New Roman"/>
          <w:i/>
          <w:sz w:val="32"/>
          <w:szCs w:val="28"/>
        </w:rPr>
        <w:t>антикоррупционн</w:t>
      </w:r>
      <w:r w:rsidR="00457E23" w:rsidRPr="00457E23">
        <w:rPr>
          <w:rFonts w:ascii="Times New Roman" w:eastAsia="Calibri" w:hAnsi="Times New Roman" w:cs="Times New Roman"/>
          <w:i/>
          <w:sz w:val="32"/>
          <w:szCs w:val="28"/>
        </w:rPr>
        <w:t>ая</w:t>
      </w:r>
      <w:r w:rsidR="00457E23" w:rsidRPr="00457E23">
        <w:rPr>
          <w:rFonts w:ascii="Times New Roman" w:eastAsia="Calibri" w:hAnsi="Times New Roman" w:cs="Times New Roman"/>
          <w:i/>
          <w:sz w:val="32"/>
          <w:szCs w:val="28"/>
        </w:rPr>
        <w:t xml:space="preserve"> политик</w:t>
      </w:r>
      <w:r w:rsidR="00457E23" w:rsidRPr="00457E23">
        <w:rPr>
          <w:rFonts w:ascii="Times New Roman" w:eastAsia="Calibri" w:hAnsi="Times New Roman" w:cs="Times New Roman"/>
          <w:i/>
          <w:sz w:val="32"/>
          <w:szCs w:val="28"/>
        </w:rPr>
        <w:t>а</w:t>
      </w:r>
      <w:r w:rsidR="00457E23" w:rsidRPr="00457E23">
        <w:rPr>
          <w:rFonts w:ascii="Times New Roman" w:eastAsia="Calibri" w:hAnsi="Times New Roman" w:cs="Times New Roman"/>
          <w:i/>
          <w:sz w:val="32"/>
          <w:szCs w:val="28"/>
        </w:rPr>
        <w:t xml:space="preserve"> организации</w:t>
      </w:r>
      <w:r w:rsidR="00855C8D">
        <w:rPr>
          <w:rFonts w:ascii="Times New Roman" w:eastAsia="Calibri" w:hAnsi="Times New Roman" w:cs="Times New Roman"/>
          <w:i/>
          <w:sz w:val="32"/>
          <w:szCs w:val="28"/>
        </w:rPr>
        <w:t>?</w:t>
      </w:r>
      <w:r w:rsidRPr="00B7798E">
        <w:rPr>
          <w:rFonts w:ascii="Times New Roman" w:eastAsia="Calibri" w:hAnsi="Times New Roman" w:cs="Times New Roman"/>
          <w:i/>
          <w:sz w:val="32"/>
          <w:szCs w:val="28"/>
        </w:rPr>
        <w:t>»</w:t>
      </w:r>
    </w:p>
    <w:p w:rsidR="00B7798E" w:rsidRPr="00B7798E" w:rsidRDefault="00B7798E" w:rsidP="00B779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7798E" w:rsidRPr="00B7798E" w:rsidRDefault="00B7798E" w:rsidP="00B7798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798E">
        <w:rPr>
          <w:rFonts w:ascii="Times New Roman" w:eastAsia="Calibri" w:hAnsi="Times New Roman" w:cs="Times New Roman"/>
          <w:i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24075" cy="2886075"/>
            <wp:effectExtent l="0" t="0" r="9525" b="9525"/>
            <wp:wrapSquare wrapText="bothSides"/>
            <wp:docPr id="1" name="Рисунок 1" descr="C:\Users\Blinova.V.G\Desktop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inova.V.G\Desktop\Imag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98E">
        <w:rPr>
          <w:rFonts w:ascii="Times New Roman" w:eastAsia="Calibri" w:hAnsi="Times New Roman" w:cs="Times New Roman"/>
          <w:i/>
          <w:sz w:val="32"/>
          <w:szCs w:val="28"/>
        </w:rPr>
        <w:t>Положения действующего законодательства разъясняет прокурор района Дмитрий Абросимов.</w:t>
      </w:r>
    </w:p>
    <w:p w:rsidR="00B7798E" w:rsidRDefault="00B7798E" w:rsidP="00D96182">
      <w:pPr>
        <w:rPr>
          <w:b/>
          <w:bCs/>
        </w:rPr>
      </w:pPr>
    </w:p>
    <w:p w:rsidR="00457E23" w:rsidRPr="00457E23" w:rsidRDefault="00457E23" w:rsidP="00457E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Антикоррупционная</w:t>
      </w:r>
      <w:r w:rsidRPr="00457E23">
        <w:rPr>
          <w:rFonts w:ascii="Times New Roman" w:hAnsi="Times New Roman" w:cs="Times New Roman"/>
          <w:sz w:val="28"/>
        </w:rPr>
        <w:t xml:space="preserve"> политик</w:t>
      </w:r>
      <w:r>
        <w:rPr>
          <w:rFonts w:ascii="Times New Roman" w:hAnsi="Times New Roman" w:cs="Times New Roman"/>
          <w:sz w:val="28"/>
        </w:rPr>
        <w:t>а</w:t>
      </w:r>
      <w:r w:rsidRPr="00457E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организаций</w:t>
      </w:r>
      <w:r w:rsidRPr="00457E23">
        <w:rPr>
          <w:rFonts w:ascii="Times New Roman" w:hAnsi="Times New Roman" w:cs="Times New Roman"/>
          <w:sz w:val="28"/>
        </w:rPr>
        <w:t xml:space="preserve"> определяется особенностями ее деятельности.</w:t>
      </w:r>
    </w:p>
    <w:p w:rsidR="00457E23" w:rsidRPr="00457E23" w:rsidRDefault="00457E23" w:rsidP="00457E23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</w:p>
    <w:p w:rsidR="00457E23" w:rsidRPr="00457E23" w:rsidRDefault="00457E23" w:rsidP="00457E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457E23">
        <w:rPr>
          <w:rFonts w:ascii="Times New Roman" w:hAnsi="Times New Roman" w:cs="Times New Roman"/>
          <w:sz w:val="28"/>
        </w:rPr>
        <w:t>В антикоррупционной политике организации могут быть отражены:</w:t>
      </w:r>
    </w:p>
    <w:p w:rsidR="00457E23" w:rsidRPr="00457E23" w:rsidRDefault="00457E23" w:rsidP="00457E23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</w:p>
    <w:p w:rsidR="00457E23" w:rsidRPr="00457E23" w:rsidRDefault="00457E23" w:rsidP="00457E23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457E23">
        <w:rPr>
          <w:rFonts w:ascii="Times New Roman" w:hAnsi="Times New Roman" w:cs="Times New Roman"/>
          <w:sz w:val="28"/>
        </w:rPr>
        <w:t>- цели и задачи антикоррупционной политики;</w:t>
      </w:r>
    </w:p>
    <w:p w:rsidR="00457E23" w:rsidRPr="00457E23" w:rsidRDefault="00457E23" w:rsidP="00457E23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457E23">
        <w:rPr>
          <w:rFonts w:ascii="Times New Roman" w:hAnsi="Times New Roman" w:cs="Times New Roman"/>
          <w:sz w:val="28"/>
        </w:rPr>
        <w:t>- используемые понятия и определения;</w:t>
      </w:r>
    </w:p>
    <w:p w:rsidR="00457E23" w:rsidRPr="00457E23" w:rsidRDefault="00457E23" w:rsidP="00457E23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457E23">
        <w:rPr>
          <w:rFonts w:ascii="Times New Roman" w:hAnsi="Times New Roman" w:cs="Times New Roman"/>
          <w:sz w:val="28"/>
        </w:rPr>
        <w:t>- область применения политики и круг лиц, попадающих под ее действие;</w:t>
      </w:r>
    </w:p>
    <w:p w:rsidR="00457E23" w:rsidRPr="00457E23" w:rsidRDefault="00457E23" w:rsidP="00457E23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457E23">
        <w:rPr>
          <w:rFonts w:ascii="Times New Roman" w:hAnsi="Times New Roman" w:cs="Times New Roman"/>
          <w:sz w:val="28"/>
        </w:rPr>
        <w:t>- обязанности руководителей и работников, связанные с предупреждением коррупции;</w:t>
      </w:r>
    </w:p>
    <w:p w:rsidR="00457E23" w:rsidRPr="00457E23" w:rsidRDefault="00457E23" w:rsidP="00457E23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457E23">
        <w:rPr>
          <w:rFonts w:ascii="Times New Roman" w:hAnsi="Times New Roman" w:cs="Times New Roman"/>
          <w:sz w:val="28"/>
        </w:rPr>
        <w:t>- ответственность работников за несоблюдение положений антикоррупционной политики;</w:t>
      </w:r>
    </w:p>
    <w:p w:rsidR="00457E23" w:rsidRPr="00457E23" w:rsidRDefault="00457E23" w:rsidP="00457E23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457E23">
        <w:rPr>
          <w:rFonts w:ascii="Times New Roman" w:hAnsi="Times New Roman" w:cs="Times New Roman"/>
          <w:sz w:val="28"/>
        </w:rPr>
        <w:t>- порядок пересмотра и внесения изменений в антикоррупционную политику организации;</w:t>
      </w:r>
    </w:p>
    <w:p w:rsidR="00457E23" w:rsidRPr="00457E23" w:rsidRDefault="00457E23" w:rsidP="00457E23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457E23">
        <w:rPr>
          <w:rFonts w:ascii="Times New Roman" w:hAnsi="Times New Roman" w:cs="Times New Roman"/>
          <w:sz w:val="28"/>
        </w:rPr>
        <w:t>- используемые в организации антикоррупционные инструменты.</w:t>
      </w:r>
    </w:p>
    <w:p w:rsidR="00457E23" w:rsidRPr="00457E23" w:rsidRDefault="00457E23" w:rsidP="00457E23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</w:p>
    <w:p w:rsidR="0089708F" w:rsidRPr="0089708F" w:rsidRDefault="0089708F" w:rsidP="00457E23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="0072088F">
        <w:rPr>
          <w:rFonts w:ascii="Times New Roman" w:hAnsi="Times New Roman" w:cs="Times New Roman"/>
          <w:sz w:val="28"/>
        </w:rPr>
        <w:tab/>
      </w:r>
      <w:r w:rsidR="0072088F">
        <w:rPr>
          <w:rFonts w:ascii="Times New Roman" w:hAnsi="Times New Roman" w:cs="Times New Roman"/>
          <w:sz w:val="28"/>
        </w:rPr>
        <w:tab/>
      </w:r>
      <w:r w:rsidR="0072088F">
        <w:rPr>
          <w:rFonts w:ascii="Times New Roman" w:hAnsi="Times New Roman" w:cs="Times New Roman"/>
          <w:sz w:val="28"/>
        </w:rPr>
        <w:tab/>
      </w:r>
      <w:r w:rsidR="0072088F">
        <w:rPr>
          <w:rFonts w:ascii="Times New Roman" w:hAnsi="Times New Roman" w:cs="Times New Roman"/>
          <w:sz w:val="28"/>
        </w:rPr>
        <w:tab/>
      </w:r>
      <w:r w:rsidR="0072088F">
        <w:rPr>
          <w:rFonts w:ascii="Times New Roman" w:hAnsi="Times New Roman" w:cs="Times New Roman"/>
          <w:sz w:val="28"/>
        </w:rPr>
        <w:tab/>
        <w:t xml:space="preserve">    </w:t>
      </w:r>
      <w:r w:rsidR="00D879AB">
        <w:rPr>
          <w:rFonts w:ascii="Times New Roman" w:hAnsi="Times New Roman" w:cs="Times New Roman"/>
          <w:sz w:val="28"/>
        </w:rPr>
        <w:t>2</w:t>
      </w:r>
      <w:r w:rsidR="00457E2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.0</w:t>
      </w:r>
      <w:r w:rsidR="00457E23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.2021</w:t>
      </w:r>
    </w:p>
    <w:sectPr w:rsidR="0089708F" w:rsidRPr="0089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5A"/>
    <w:rsid w:val="00457E23"/>
    <w:rsid w:val="005A3AD1"/>
    <w:rsid w:val="0072088F"/>
    <w:rsid w:val="00855C8D"/>
    <w:rsid w:val="0089708F"/>
    <w:rsid w:val="00AC6B6C"/>
    <w:rsid w:val="00B7798E"/>
    <w:rsid w:val="00BF2A8D"/>
    <w:rsid w:val="00D879AB"/>
    <w:rsid w:val="00D96182"/>
    <w:rsid w:val="00E34055"/>
    <w:rsid w:val="00F6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94C9"/>
  <w15:chartTrackingRefBased/>
  <w15:docId w15:val="{6F7907B4-CF48-4727-8233-2FDBAB8C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Валентина Геннадьевна</dc:creator>
  <cp:keywords/>
  <dc:description/>
  <cp:lastModifiedBy>Блинова Валентина Геннадьевна</cp:lastModifiedBy>
  <cp:revision>11</cp:revision>
  <cp:lastPrinted>2021-04-26T18:11:00Z</cp:lastPrinted>
  <dcterms:created xsi:type="dcterms:W3CDTF">2021-02-15T17:43:00Z</dcterms:created>
  <dcterms:modified xsi:type="dcterms:W3CDTF">2021-04-26T18:11:00Z</dcterms:modified>
</cp:coreProperties>
</file>