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4E" w:rsidRPr="00B2444E" w:rsidRDefault="00B44515" w:rsidP="00B2444E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B44515">
        <w:rPr>
          <w:b/>
          <w:bCs/>
          <w:color w:val="000000"/>
          <w:sz w:val="28"/>
          <w:szCs w:val="28"/>
        </w:rPr>
        <w:t xml:space="preserve">Прокуратура </w:t>
      </w:r>
      <w:proofErr w:type="spellStart"/>
      <w:r w:rsidRPr="00B44515">
        <w:rPr>
          <w:b/>
          <w:bCs/>
          <w:color w:val="000000"/>
          <w:sz w:val="28"/>
          <w:szCs w:val="28"/>
        </w:rPr>
        <w:t>Большеглушицкого</w:t>
      </w:r>
      <w:proofErr w:type="spellEnd"/>
      <w:r w:rsidRPr="00B44515">
        <w:rPr>
          <w:b/>
          <w:bCs/>
          <w:color w:val="000000"/>
          <w:sz w:val="28"/>
          <w:szCs w:val="28"/>
        </w:rPr>
        <w:t xml:space="preserve"> района разъя</w:t>
      </w:r>
      <w:r>
        <w:rPr>
          <w:b/>
          <w:bCs/>
          <w:color w:val="000000"/>
          <w:sz w:val="28"/>
          <w:szCs w:val="28"/>
        </w:rPr>
        <w:t>с</w:t>
      </w:r>
      <w:r w:rsidRPr="00B44515">
        <w:rPr>
          <w:b/>
          <w:bCs/>
          <w:color w:val="000000"/>
          <w:sz w:val="28"/>
          <w:szCs w:val="28"/>
        </w:rPr>
        <w:t>няет:</w:t>
      </w:r>
      <w:r w:rsidRPr="00B2444E">
        <w:rPr>
          <w:b/>
          <w:bCs/>
          <w:color w:val="000000"/>
          <w:sz w:val="28"/>
          <w:szCs w:val="28"/>
        </w:rPr>
        <w:t xml:space="preserve"> «</w:t>
      </w:r>
      <w:r w:rsidR="00B2444E" w:rsidRPr="00B2444E">
        <w:rPr>
          <w:b/>
          <w:sz w:val="28"/>
          <w:szCs w:val="28"/>
        </w:rPr>
        <w:t>Требования антикоррупционного законодательства к участникам размещения заказов для государственных и муниципальных нужд»</w:t>
      </w:r>
    </w:p>
    <w:p w:rsidR="00B2444E" w:rsidRDefault="00B2444E" w:rsidP="00B2444E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Статьей 31 Федерального</w:t>
      </w:r>
      <w:r w:rsidRPr="00B2444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05.04.2013 №</w:t>
      </w:r>
      <w:r w:rsidRPr="00B2444E">
        <w:rPr>
          <w:sz w:val="28"/>
          <w:szCs w:val="28"/>
        </w:rPr>
        <w:t xml:space="preserve">44-ФЗ </w:t>
      </w:r>
      <w:r>
        <w:rPr>
          <w:sz w:val="28"/>
          <w:szCs w:val="28"/>
        </w:rPr>
        <w:t>«</w:t>
      </w:r>
      <w:r w:rsidRPr="00B2444E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B2444E">
        <w:rPr>
          <w:sz w:val="28"/>
          <w:szCs w:val="28"/>
        </w:rPr>
        <w:t xml:space="preserve">, </w:t>
      </w:r>
      <w:r>
        <w:rPr>
          <w:sz w:val="28"/>
          <w:szCs w:val="28"/>
        </w:rPr>
        <w:t>определены требования к участникам закупки.</w:t>
      </w:r>
    </w:p>
    <w:p w:rsidR="00B2444E" w:rsidRDefault="00B2444E" w:rsidP="00B2444E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требования в том числе возлагают обязанность на заказчика исполнять требования антикоррупционного законодательства, выражающиеся в следующем:</w:t>
      </w:r>
    </w:p>
    <w:p w:rsidR="00B2444E" w:rsidRPr="00B2444E" w:rsidRDefault="00B2444E" w:rsidP="00B2444E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proofErr w:type="gramStart"/>
      <w:r w:rsidRPr="00B2444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установить </w:t>
      </w:r>
      <w:r w:rsidRPr="00B2444E">
        <w:rPr>
          <w:sz w:val="28"/>
          <w:szCs w:val="28"/>
        </w:rPr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B2444E">
        <w:rPr>
          <w:sz w:val="28"/>
          <w:szCs w:val="28"/>
        </w:rPr>
        <w:t xml:space="preserve"> </w:t>
      </w:r>
      <w:proofErr w:type="gramStart"/>
      <w:r w:rsidRPr="00B2444E">
        <w:rPr>
          <w:sz w:val="28"/>
          <w:szCs w:val="28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>
        <w:rPr>
          <w:sz w:val="28"/>
          <w:szCs w:val="28"/>
        </w:rPr>
        <w:t>;</w:t>
      </w:r>
      <w:proofErr w:type="gramEnd"/>
    </w:p>
    <w:p w:rsidR="00B2444E" w:rsidRPr="00B2444E" w:rsidRDefault="00B2444E" w:rsidP="00B2444E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B2444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определить, что </w:t>
      </w:r>
      <w:r w:rsidRPr="00B2444E">
        <w:rPr>
          <w:sz w:val="28"/>
          <w:szCs w:val="28"/>
        </w:rPr>
        <w:t xml:space="preserve">участник закупки </w:t>
      </w:r>
      <w:r>
        <w:rPr>
          <w:sz w:val="28"/>
          <w:szCs w:val="28"/>
        </w:rPr>
        <w:t>–</w:t>
      </w:r>
      <w:r w:rsidRPr="00B244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</w:t>
      </w:r>
      <w:r w:rsidRPr="00B2444E">
        <w:rPr>
          <w:sz w:val="28"/>
          <w:szCs w:val="28"/>
        </w:rPr>
        <w:t>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B2444E" w:rsidRPr="00B2444E" w:rsidRDefault="00B2444E" w:rsidP="00B2444E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Стоит отметить, что с р</w:t>
      </w:r>
      <w:r w:rsidRPr="00B2444E">
        <w:rPr>
          <w:sz w:val="28"/>
          <w:szCs w:val="28"/>
        </w:rPr>
        <w:t>еестр</w:t>
      </w:r>
      <w:r>
        <w:rPr>
          <w:sz w:val="28"/>
          <w:szCs w:val="28"/>
        </w:rPr>
        <w:t>ом</w:t>
      </w:r>
      <w:r w:rsidRPr="00B2444E">
        <w:rPr>
          <w:sz w:val="28"/>
          <w:szCs w:val="28"/>
        </w:rPr>
        <w:t xml:space="preserve"> юридических лиц, привлеченных к административной ответственности по ст. 19.28 КоАП РФ (незаконное вознаграждение от имени и (или) в интересах юридического лица)</w:t>
      </w:r>
      <w:r>
        <w:rPr>
          <w:sz w:val="28"/>
          <w:szCs w:val="28"/>
        </w:rPr>
        <w:t xml:space="preserve"> можно ознакомиться на </w:t>
      </w:r>
      <w:r w:rsidRPr="00B2444E">
        <w:rPr>
          <w:sz w:val="28"/>
          <w:szCs w:val="28"/>
        </w:rPr>
        <w:t>сайте Генеральной прокуратуры Российской Федерации (</w:t>
      </w:r>
      <w:hyperlink r:id="rId7" w:history="1">
        <w:r w:rsidRPr="00B2444E">
          <w:rPr>
            <w:rStyle w:val="a9"/>
            <w:sz w:val="28"/>
            <w:szCs w:val="28"/>
          </w:rPr>
          <w:t>www.genproc.gov.ru</w:t>
        </w:r>
      </w:hyperlink>
      <w:r w:rsidRPr="00B2444E">
        <w:rPr>
          <w:sz w:val="28"/>
          <w:szCs w:val="28"/>
        </w:rPr>
        <w:t>)</w:t>
      </w:r>
      <w:r>
        <w:rPr>
          <w:sz w:val="28"/>
          <w:szCs w:val="28"/>
        </w:rPr>
        <w:t>. Указанный реестр находится в общем</w:t>
      </w:r>
      <w:bookmarkStart w:id="0" w:name="_GoBack"/>
      <w:bookmarkEnd w:id="0"/>
      <w:r>
        <w:rPr>
          <w:sz w:val="28"/>
          <w:szCs w:val="28"/>
        </w:rPr>
        <w:t xml:space="preserve"> доступе</w:t>
      </w:r>
      <w:r w:rsidRPr="00B2444E">
        <w:rPr>
          <w:sz w:val="28"/>
          <w:szCs w:val="28"/>
        </w:rPr>
        <w:t>.</w:t>
      </w:r>
    </w:p>
    <w:p w:rsidR="00704B47" w:rsidRDefault="00704B47" w:rsidP="000F2452">
      <w:pPr>
        <w:pStyle w:val="a3"/>
        <w:shd w:val="clear" w:color="auto" w:fill="FFFFFF"/>
        <w:spacing w:before="0" w:beforeAutospacing="0" w:after="0" w:afterAutospacing="0" w:line="240" w:lineRule="exact"/>
        <w:ind w:right="-284" w:firstLine="709"/>
        <w:jc w:val="both"/>
        <w:rPr>
          <w:color w:val="000000"/>
          <w:sz w:val="28"/>
          <w:szCs w:val="28"/>
        </w:rPr>
      </w:pPr>
    </w:p>
    <w:p w:rsidR="00B35922" w:rsidRPr="00CC4975" w:rsidRDefault="00A02F7C" w:rsidP="00735F01">
      <w:pPr>
        <w:pStyle w:val="a3"/>
        <w:shd w:val="clear" w:color="auto" w:fill="FFFFFF"/>
        <w:spacing w:before="0" w:beforeAutospacing="0" w:after="0" w:afterAutospacing="0" w:line="240" w:lineRule="exact"/>
        <w:ind w:right="-284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п</w:t>
      </w:r>
      <w:r w:rsidR="00B35922" w:rsidRPr="00CC4975">
        <w:rPr>
          <w:color w:val="000000"/>
          <w:sz w:val="28"/>
          <w:szCs w:val="28"/>
        </w:rPr>
        <w:t>рокурор</w:t>
      </w:r>
      <w:r>
        <w:rPr>
          <w:color w:val="000000"/>
          <w:sz w:val="28"/>
          <w:szCs w:val="28"/>
        </w:rPr>
        <w:t>а</w:t>
      </w:r>
      <w:r w:rsidR="00B35922" w:rsidRPr="00CC4975">
        <w:rPr>
          <w:color w:val="000000"/>
          <w:sz w:val="28"/>
          <w:szCs w:val="28"/>
        </w:rPr>
        <w:t xml:space="preserve"> </w:t>
      </w:r>
    </w:p>
    <w:p w:rsidR="00B35922" w:rsidRPr="00CC4975" w:rsidRDefault="00B35922" w:rsidP="00735F01">
      <w:pPr>
        <w:pStyle w:val="a3"/>
        <w:shd w:val="clear" w:color="auto" w:fill="FFFFFF"/>
        <w:spacing w:before="0" w:beforeAutospacing="0" w:after="0" w:afterAutospacing="0" w:line="240" w:lineRule="exact"/>
        <w:ind w:right="-284" w:firstLine="709"/>
        <w:jc w:val="right"/>
        <w:rPr>
          <w:color w:val="000000"/>
          <w:sz w:val="28"/>
          <w:szCs w:val="28"/>
        </w:rPr>
      </w:pPr>
      <w:proofErr w:type="spellStart"/>
      <w:r w:rsidRPr="00CC4975">
        <w:rPr>
          <w:color w:val="000000"/>
          <w:sz w:val="28"/>
          <w:szCs w:val="28"/>
        </w:rPr>
        <w:t>Большеглушицкого</w:t>
      </w:r>
      <w:proofErr w:type="spellEnd"/>
      <w:r w:rsidRPr="00CC4975">
        <w:rPr>
          <w:color w:val="000000"/>
          <w:sz w:val="28"/>
          <w:szCs w:val="28"/>
        </w:rPr>
        <w:t xml:space="preserve"> района</w:t>
      </w:r>
    </w:p>
    <w:p w:rsidR="00B35922" w:rsidRPr="00CC4975" w:rsidRDefault="00A02F7C" w:rsidP="00735F01">
      <w:pPr>
        <w:pStyle w:val="a3"/>
        <w:shd w:val="clear" w:color="auto" w:fill="FFFFFF"/>
        <w:spacing w:before="0" w:beforeAutospacing="0" w:after="0" w:afterAutospacing="0" w:line="240" w:lineRule="exact"/>
        <w:ind w:right="-284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Филимонов И.О</w:t>
      </w:r>
      <w:r w:rsidR="00B35922" w:rsidRPr="00CC4975">
        <w:rPr>
          <w:color w:val="000000"/>
          <w:sz w:val="28"/>
          <w:szCs w:val="28"/>
        </w:rPr>
        <w:t>.</w:t>
      </w:r>
    </w:p>
    <w:p w:rsidR="00BF1099" w:rsidRPr="00B35922" w:rsidRDefault="00704B47" w:rsidP="00735F01">
      <w:pPr>
        <w:spacing w:after="0" w:line="240" w:lineRule="exact"/>
        <w:ind w:right="-284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D5900" w:rsidRPr="00CC497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4.2018</w:t>
      </w:r>
    </w:p>
    <w:p w:rsidR="00735F01" w:rsidRPr="00B35922" w:rsidRDefault="00735F01">
      <w:pPr>
        <w:spacing w:after="0" w:line="240" w:lineRule="exact"/>
        <w:ind w:left="-567" w:right="-284"/>
        <w:jc w:val="right"/>
        <w:rPr>
          <w:rFonts w:ascii="Times New Roman" w:hAnsi="Times New Roman" w:cs="Times New Roman"/>
        </w:rPr>
      </w:pPr>
    </w:p>
    <w:sectPr w:rsidR="00735F01" w:rsidRPr="00B35922" w:rsidSect="00A02F7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5FE" w:rsidRDefault="00F035FE" w:rsidP="00B35922">
      <w:pPr>
        <w:spacing w:after="0" w:line="240" w:lineRule="auto"/>
      </w:pPr>
      <w:r>
        <w:separator/>
      </w:r>
    </w:p>
  </w:endnote>
  <w:endnote w:type="continuationSeparator" w:id="0">
    <w:p w:rsidR="00F035FE" w:rsidRDefault="00F035FE" w:rsidP="00B3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5FE" w:rsidRDefault="00F035FE" w:rsidP="00B35922">
      <w:pPr>
        <w:spacing w:after="0" w:line="240" w:lineRule="auto"/>
      </w:pPr>
      <w:r>
        <w:separator/>
      </w:r>
    </w:p>
  </w:footnote>
  <w:footnote w:type="continuationSeparator" w:id="0">
    <w:p w:rsidR="00F035FE" w:rsidRDefault="00F035FE" w:rsidP="00B359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00"/>
    <w:rsid w:val="00072558"/>
    <w:rsid w:val="000F2452"/>
    <w:rsid w:val="00161F9D"/>
    <w:rsid w:val="00451133"/>
    <w:rsid w:val="004B489F"/>
    <w:rsid w:val="004C40DD"/>
    <w:rsid w:val="00704B47"/>
    <w:rsid w:val="00735F01"/>
    <w:rsid w:val="007D5900"/>
    <w:rsid w:val="007F43D6"/>
    <w:rsid w:val="00A02F7C"/>
    <w:rsid w:val="00B2444E"/>
    <w:rsid w:val="00B35922"/>
    <w:rsid w:val="00B44515"/>
    <w:rsid w:val="00CC4975"/>
    <w:rsid w:val="00F0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5900"/>
    <w:rPr>
      <w:b/>
      <w:bCs/>
    </w:rPr>
  </w:style>
  <w:style w:type="character" w:customStyle="1" w:styleId="apple-converted-space">
    <w:name w:val="apple-converted-space"/>
    <w:basedOn w:val="a0"/>
    <w:rsid w:val="007D5900"/>
  </w:style>
  <w:style w:type="paragraph" w:styleId="a5">
    <w:name w:val="header"/>
    <w:basedOn w:val="a"/>
    <w:link w:val="a6"/>
    <w:uiPriority w:val="99"/>
    <w:unhideWhenUsed/>
    <w:rsid w:val="00B35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5922"/>
  </w:style>
  <w:style w:type="paragraph" w:styleId="a7">
    <w:name w:val="footer"/>
    <w:basedOn w:val="a"/>
    <w:link w:val="a8"/>
    <w:uiPriority w:val="99"/>
    <w:unhideWhenUsed/>
    <w:rsid w:val="00B35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5922"/>
  </w:style>
  <w:style w:type="character" w:styleId="a9">
    <w:name w:val="Hyperlink"/>
    <w:basedOn w:val="a0"/>
    <w:uiPriority w:val="99"/>
    <w:unhideWhenUsed/>
    <w:rsid w:val="00704B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5900"/>
    <w:rPr>
      <w:b/>
      <w:bCs/>
    </w:rPr>
  </w:style>
  <w:style w:type="character" w:customStyle="1" w:styleId="apple-converted-space">
    <w:name w:val="apple-converted-space"/>
    <w:basedOn w:val="a0"/>
    <w:rsid w:val="007D5900"/>
  </w:style>
  <w:style w:type="paragraph" w:styleId="a5">
    <w:name w:val="header"/>
    <w:basedOn w:val="a"/>
    <w:link w:val="a6"/>
    <w:uiPriority w:val="99"/>
    <w:unhideWhenUsed/>
    <w:rsid w:val="00B35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5922"/>
  </w:style>
  <w:style w:type="paragraph" w:styleId="a7">
    <w:name w:val="footer"/>
    <w:basedOn w:val="a"/>
    <w:link w:val="a8"/>
    <w:uiPriority w:val="99"/>
    <w:unhideWhenUsed/>
    <w:rsid w:val="00B35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5922"/>
  </w:style>
  <w:style w:type="character" w:styleId="a9">
    <w:name w:val="Hyperlink"/>
    <w:basedOn w:val="a0"/>
    <w:uiPriority w:val="99"/>
    <w:unhideWhenUsed/>
    <w:rsid w:val="00704B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nproc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 1</cp:lastModifiedBy>
  <cp:revision>2</cp:revision>
  <dcterms:created xsi:type="dcterms:W3CDTF">2018-04-19T12:15:00Z</dcterms:created>
  <dcterms:modified xsi:type="dcterms:W3CDTF">2018-04-19T12:15:00Z</dcterms:modified>
</cp:coreProperties>
</file>