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11" w:rsidRPr="00D32A11" w:rsidRDefault="00E87DD8" w:rsidP="00D32A11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Внимание!!!</w:t>
      </w:r>
      <w:bookmarkStart w:id="0" w:name="_GoBack"/>
      <w:bookmarkEnd w:id="0"/>
      <w:r w:rsidR="00D32A11"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 </w:t>
      </w:r>
    </w:p>
    <w:p w:rsidR="00D32A11" w:rsidRPr="00D32A11" w:rsidRDefault="00D32A11" w:rsidP="00D32A11">
      <w:pPr>
        <w:spacing w:after="225" w:line="300" w:lineRule="atLeast"/>
        <w:jc w:val="center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Уважаемые жители и гости сельского поселения </w:t>
      </w: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Александровка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!</w:t>
      </w:r>
    </w:p>
    <w:p w:rsidR="00D32A11" w:rsidRPr="00D32A11" w:rsidRDefault="00D32A11" w:rsidP="00D32A11">
      <w:pPr>
        <w:spacing w:after="225" w:line="300" w:lineRule="atLeast"/>
        <w:jc w:val="center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Предупреждаем, что использование водных объектов, расположенных на территории сельского поселения </w:t>
      </w: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Александровка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 для купания и массового отдыха в период летнего сезона</w:t>
      </w:r>
    </w:p>
    <w:p w:rsidR="00D32A11" w:rsidRPr="00D32A11" w:rsidRDefault="00D32A11" w:rsidP="00D32A11">
      <w:pPr>
        <w:spacing w:after="225" w:line="300" w:lineRule="atLeast"/>
        <w:jc w:val="center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val="en-US"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СТРОГО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val="en-US" w:eastAsia="ru-RU"/>
        </w:rPr>
        <w:t xml:space="preserve"> 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ЗАПРЕЩЕНО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val="en-US" w:eastAsia="ru-RU"/>
        </w:rPr>
        <w:t>!</w:t>
      </w:r>
    </w:p>
    <w:p w:rsidR="00D32A11" w:rsidRPr="00D32A11" w:rsidRDefault="00E87DD8" w:rsidP="00D32A11">
      <w:pPr>
        <w:spacing w:before="300" w:after="30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pict>
          <v:rect id="_x0000_i1025" style="width:4.7pt;height:.75pt" o:hrpct="0" o:hralign="center" o:hrstd="t" o:hrnoshade="t" o:hr="t" fillcolor="#a0a0a0" stroked="f"/>
        </w:pic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                             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Помните, что на водоемах запрещено: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 </w:t>
      </w: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-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 купаться в необследованных водоемах, в местах, где выставлены щиты (аншлаги) с надписями о запрете купания;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-   купаться в состоянии алкогольного опьянения;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-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  прыгать в воду с сооружений, не приспособлен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softHyphen/>
        <w:t>ных для этих целей;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-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   загрязнять и засорять водоемы</w:t>
      </w:r>
      <w:r w:rsidR="00121B4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;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-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   плавать на досках, бревнах, лежаках, автомобильных камерах, надувных матрацах;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-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    приводить с собой животных в места массового отдыха населения на воде;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-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 управлять маломерным судном лицам в состоянии алкогольного и (или) наркотического опьянения.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</w:t>
      </w: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lastRenderedPageBreak/>
        <w:t>поведения на воде – залог сохранения здоровья и спасения жизни многих людей</w:t>
      </w: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.</w:t>
      </w:r>
    </w:p>
    <w:p w:rsid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вышеперечисленные меры безопасности!</w:t>
      </w:r>
    </w:p>
    <w:p w:rsid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               </w:t>
      </w:r>
    </w:p>
    <w:p w:rsid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5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 xml:space="preserve">                    Администрация сельского поселения Александровка</w:t>
      </w:r>
    </w:p>
    <w:p w:rsidR="00D32A11" w:rsidRPr="00D32A11" w:rsidRDefault="00D32A11" w:rsidP="00D32A11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2A1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32A11" w:rsidRPr="00D32A11" w:rsidRDefault="00D32A11" w:rsidP="00D32A11">
      <w:pPr>
        <w:spacing w:after="225" w:line="300" w:lineRule="atLeast"/>
        <w:jc w:val="both"/>
        <w:textAlignment w:val="top"/>
        <w:outlineLvl w:val="4"/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</w:pPr>
      <w:r w:rsidRPr="00D32A11">
        <w:rPr>
          <w:rFonts w:ascii="inherit" w:eastAsia="Times New Roman" w:hAnsi="inherit" w:cs="Tahoma"/>
          <w:b/>
          <w:bCs/>
          <w:caps/>
          <w:color w:val="04048B"/>
          <w:sz w:val="21"/>
          <w:szCs w:val="21"/>
          <w:lang w:eastAsia="ru-RU"/>
        </w:rPr>
        <w:t> </w:t>
      </w:r>
    </w:p>
    <w:p w:rsidR="00D32A11" w:rsidRPr="00D32A11" w:rsidRDefault="00D32A11" w:rsidP="00D32A11">
      <w:pPr>
        <w:spacing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2A1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1"/>
    <w:rsid w:val="00045C2C"/>
    <w:rsid w:val="00100111"/>
    <w:rsid w:val="00111CD0"/>
    <w:rsid w:val="00121B41"/>
    <w:rsid w:val="001A6C94"/>
    <w:rsid w:val="001C0B5E"/>
    <w:rsid w:val="001E5B20"/>
    <w:rsid w:val="0023251F"/>
    <w:rsid w:val="002357CA"/>
    <w:rsid w:val="0025200F"/>
    <w:rsid w:val="002F6A98"/>
    <w:rsid w:val="00320F87"/>
    <w:rsid w:val="003804F2"/>
    <w:rsid w:val="00406424"/>
    <w:rsid w:val="004535C7"/>
    <w:rsid w:val="00470420"/>
    <w:rsid w:val="004E3C77"/>
    <w:rsid w:val="005126BE"/>
    <w:rsid w:val="00520452"/>
    <w:rsid w:val="00581EC4"/>
    <w:rsid w:val="005F04D4"/>
    <w:rsid w:val="0064213E"/>
    <w:rsid w:val="0064703A"/>
    <w:rsid w:val="006541CD"/>
    <w:rsid w:val="006C2861"/>
    <w:rsid w:val="006E7443"/>
    <w:rsid w:val="006F6D10"/>
    <w:rsid w:val="00836CC1"/>
    <w:rsid w:val="009B1837"/>
    <w:rsid w:val="009E2EC4"/>
    <w:rsid w:val="009E693F"/>
    <w:rsid w:val="00A42350"/>
    <w:rsid w:val="00A613D0"/>
    <w:rsid w:val="00AF08B5"/>
    <w:rsid w:val="00B2764D"/>
    <w:rsid w:val="00B74E53"/>
    <w:rsid w:val="00C031C5"/>
    <w:rsid w:val="00C47A21"/>
    <w:rsid w:val="00C67385"/>
    <w:rsid w:val="00CD6606"/>
    <w:rsid w:val="00D32A11"/>
    <w:rsid w:val="00E87DD8"/>
    <w:rsid w:val="00EA24C9"/>
    <w:rsid w:val="00EF183A"/>
    <w:rsid w:val="00F4634D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2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2019-06-04T05:42:00Z</dcterms:created>
  <dcterms:modified xsi:type="dcterms:W3CDTF">2019-06-04T05:51:00Z</dcterms:modified>
</cp:coreProperties>
</file>