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Решения Собрания представителей сельского поселения Александровка муниципального района Большеглушицкий Самарской </w:t>
      </w:r>
      <w:proofErr w:type="spell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области</w:t>
      </w:r>
      <w:proofErr w:type="gramStart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О</w:t>
      </w:r>
      <w:proofErr w:type="spellEnd"/>
      <w:proofErr w:type="gramEnd"/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E109F" w:rsidRPr="000E109F" w:rsidRDefault="000E109F" w:rsidP="000E109F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109F">
        <w:rPr>
          <w:rFonts w:ascii="Times New Roman" w:hAnsi="Times New Roman" w:cs="Times New Roman"/>
          <w:b/>
          <w:i/>
          <w:sz w:val="26"/>
          <w:szCs w:val="26"/>
          <w:u w:val="single"/>
        </w:rPr>
        <w:t>с 16 января 2020 года по 04 февраля  2020 года.</w:t>
      </w:r>
      <w:r w:rsidRPr="000E10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CF7550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r w:rsidR="000E109F" w:rsidRPr="000E109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0E109F" w:rsidRPr="000E109F">
        <w:rPr>
          <w:rFonts w:ascii="Times New Roman" w:hAnsi="Times New Roman" w:cs="Times New Roman"/>
          <w:b/>
          <w:i/>
          <w:sz w:val="26"/>
          <w:szCs w:val="26"/>
          <w:u w:val="single"/>
        </w:rPr>
        <w:t>с 16 января 2020 года по 04 февраля  2020 года.</w:t>
      </w:r>
      <w:proofErr w:type="gramStart"/>
      <w:r w:rsidR="000E109F" w:rsidRPr="000E10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0E109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0E109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.2019 в 18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0E109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21.0</w:t>
      </w:r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.2019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</w:t>
      </w:r>
      <w:r w:rsidR="000E109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0E109F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="00CF755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.2019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http://www.adm-aleksandrovka.ru/homepage/9-administratsiya/27-generalnyj-plan-selskogo-poseleniya-aleksandrovka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109F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C3B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550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dcterms:created xsi:type="dcterms:W3CDTF">2018-11-07T11:31:00Z</dcterms:created>
  <dcterms:modified xsi:type="dcterms:W3CDTF">2021-03-26T08:59:00Z</dcterms:modified>
</cp:coreProperties>
</file>