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A6" w:rsidRPr="00FC6B00" w:rsidRDefault="004A25A6" w:rsidP="004A25A6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</w:t>
      </w:r>
      <w:r w:rsidRPr="00FC6B00">
        <w:rPr>
          <w:rFonts w:eastAsia="Calibri"/>
          <w:b/>
          <w:sz w:val="24"/>
          <w:szCs w:val="24"/>
          <w:lang w:eastAsia="en-US"/>
        </w:rPr>
        <w:t xml:space="preserve">МУНИЦИПАЛЬНОЕ                                                                           </w:t>
      </w:r>
    </w:p>
    <w:p w:rsidR="004A25A6" w:rsidRPr="00FC6B00" w:rsidRDefault="004A25A6" w:rsidP="004A25A6">
      <w:pPr>
        <w:keepNext/>
        <w:tabs>
          <w:tab w:val="left" w:pos="5919"/>
        </w:tabs>
        <w:outlineLvl w:val="2"/>
        <w:rPr>
          <w:b/>
          <w:sz w:val="24"/>
          <w:szCs w:val="24"/>
        </w:rPr>
      </w:pPr>
      <w:r w:rsidRPr="00FC6B00">
        <w:rPr>
          <w:b/>
          <w:sz w:val="24"/>
          <w:szCs w:val="24"/>
        </w:rPr>
        <w:t xml:space="preserve">              УЧРЕЖДЕНИЕ                                                                    </w:t>
      </w:r>
    </w:p>
    <w:p w:rsidR="004A25A6" w:rsidRPr="00FC6B00" w:rsidRDefault="004A25A6" w:rsidP="004A25A6">
      <w:pPr>
        <w:keepNext/>
        <w:tabs>
          <w:tab w:val="left" w:pos="5919"/>
        </w:tabs>
        <w:outlineLvl w:val="2"/>
        <w:rPr>
          <w:b/>
          <w:sz w:val="24"/>
          <w:szCs w:val="24"/>
        </w:rPr>
      </w:pPr>
      <w:r w:rsidRPr="00FC6B00">
        <w:rPr>
          <w:b/>
          <w:sz w:val="24"/>
          <w:szCs w:val="24"/>
        </w:rPr>
        <w:t xml:space="preserve">          АДМИНИСТРАЦИЯ                                                         </w:t>
      </w:r>
    </w:p>
    <w:p w:rsidR="004A25A6" w:rsidRPr="00FC6B00" w:rsidRDefault="004A25A6" w:rsidP="004A25A6">
      <w:pPr>
        <w:keepNext/>
        <w:outlineLvl w:val="2"/>
        <w:rPr>
          <w:b/>
          <w:sz w:val="24"/>
          <w:szCs w:val="24"/>
        </w:rPr>
      </w:pPr>
      <w:r w:rsidRPr="00FC6B00">
        <w:rPr>
          <w:b/>
          <w:sz w:val="24"/>
          <w:szCs w:val="24"/>
        </w:rPr>
        <w:t xml:space="preserve">   СЕЛЬСКОГО ПОСЕЛЕНИЯ                                         </w:t>
      </w:r>
    </w:p>
    <w:p w:rsidR="004A25A6" w:rsidRPr="00FC6B00" w:rsidRDefault="004A25A6" w:rsidP="004A25A6">
      <w:pPr>
        <w:keepNext/>
        <w:outlineLvl w:val="2"/>
        <w:rPr>
          <w:b/>
          <w:sz w:val="24"/>
          <w:szCs w:val="24"/>
        </w:rPr>
      </w:pPr>
      <w:r w:rsidRPr="00FC6B00">
        <w:rPr>
          <w:b/>
          <w:sz w:val="24"/>
          <w:szCs w:val="24"/>
        </w:rPr>
        <w:t xml:space="preserve">           АЛЕКСАНДРОВКА                                                         </w:t>
      </w:r>
    </w:p>
    <w:p w:rsidR="004A25A6" w:rsidRPr="00FC6B00" w:rsidRDefault="004A25A6" w:rsidP="004A25A6">
      <w:pPr>
        <w:keepNext/>
        <w:outlineLvl w:val="2"/>
        <w:rPr>
          <w:b/>
          <w:sz w:val="24"/>
          <w:szCs w:val="24"/>
        </w:rPr>
      </w:pPr>
      <w:r w:rsidRPr="00FC6B00">
        <w:rPr>
          <w:b/>
          <w:sz w:val="24"/>
          <w:szCs w:val="24"/>
        </w:rPr>
        <w:t xml:space="preserve">  МУНИЦИПАЛЬНОГО РАЙОНА                                                                </w:t>
      </w:r>
    </w:p>
    <w:p w:rsidR="004A25A6" w:rsidRPr="00FC6B00" w:rsidRDefault="004A25A6" w:rsidP="004A25A6">
      <w:pPr>
        <w:keepNext/>
        <w:outlineLvl w:val="2"/>
        <w:rPr>
          <w:sz w:val="28"/>
          <w:szCs w:val="28"/>
        </w:rPr>
      </w:pPr>
      <w:r w:rsidRPr="00FC6B00">
        <w:rPr>
          <w:b/>
          <w:sz w:val="24"/>
          <w:szCs w:val="24"/>
        </w:rPr>
        <w:t xml:space="preserve">        БОЛЬШЕГЛУШИЦКИЙ                                                        </w:t>
      </w:r>
    </w:p>
    <w:p w:rsidR="004A25A6" w:rsidRPr="00FC6B00" w:rsidRDefault="004A25A6" w:rsidP="004A25A6">
      <w:pPr>
        <w:keepNext/>
        <w:outlineLvl w:val="2"/>
        <w:rPr>
          <w:b/>
          <w:sz w:val="24"/>
          <w:szCs w:val="24"/>
        </w:rPr>
      </w:pPr>
      <w:r w:rsidRPr="00FC6B00">
        <w:rPr>
          <w:b/>
          <w:sz w:val="24"/>
          <w:szCs w:val="24"/>
        </w:rPr>
        <w:t xml:space="preserve">       САМАРСКОЙ ОБЛАСТИ </w:t>
      </w:r>
    </w:p>
    <w:p w:rsidR="004A25A6" w:rsidRPr="00FC6B00" w:rsidRDefault="004A25A6" w:rsidP="004A25A6">
      <w:pPr>
        <w:keepNext/>
        <w:outlineLvl w:val="2"/>
        <w:rPr>
          <w:b/>
          <w:sz w:val="24"/>
          <w:szCs w:val="24"/>
        </w:rPr>
      </w:pPr>
      <w:r w:rsidRPr="00FC6B00">
        <w:rPr>
          <w:b/>
          <w:sz w:val="24"/>
          <w:szCs w:val="24"/>
        </w:rPr>
        <w:t xml:space="preserve"> Россия,  446194, Самарская область,</w:t>
      </w:r>
    </w:p>
    <w:p w:rsidR="004A25A6" w:rsidRPr="00FC6B00" w:rsidRDefault="004A25A6" w:rsidP="004A25A6">
      <w:pPr>
        <w:keepNext/>
        <w:outlineLvl w:val="2"/>
        <w:rPr>
          <w:b/>
          <w:sz w:val="24"/>
          <w:szCs w:val="24"/>
        </w:rPr>
      </w:pPr>
      <w:r w:rsidRPr="00FC6B00">
        <w:rPr>
          <w:b/>
          <w:sz w:val="24"/>
          <w:szCs w:val="24"/>
        </w:rPr>
        <w:t xml:space="preserve">          Большеглушицкий район,</w:t>
      </w:r>
    </w:p>
    <w:p w:rsidR="004A25A6" w:rsidRPr="00FC6B00" w:rsidRDefault="004A25A6" w:rsidP="004A25A6">
      <w:pPr>
        <w:keepNext/>
        <w:outlineLvl w:val="2"/>
        <w:rPr>
          <w:b/>
          <w:sz w:val="24"/>
          <w:szCs w:val="24"/>
        </w:rPr>
      </w:pPr>
      <w:proofErr w:type="gramStart"/>
      <w:r w:rsidRPr="00FC6B00">
        <w:rPr>
          <w:b/>
          <w:sz w:val="24"/>
          <w:szCs w:val="24"/>
        </w:rPr>
        <w:t>с</w:t>
      </w:r>
      <w:proofErr w:type="gramEnd"/>
      <w:r w:rsidRPr="00FC6B00">
        <w:rPr>
          <w:b/>
          <w:sz w:val="24"/>
          <w:szCs w:val="24"/>
        </w:rPr>
        <w:t>. Александровка, ул. Центральная, д. 5</w:t>
      </w:r>
    </w:p>
    <w:p w:rsidR="004A25A6" w:rsidRPr="00FC6B00" w:rsidRDefault="004A25A6" w:rsidP="004A25A6">
      <w:pPr>
        <w:keepNext/>
        <w:outlineLvl w:val="2"/>
        <w:rPr>
          <w:b/>
          <w:sz w:val="24"/>
          <w:szCs w:val="24"/>
        </w:rPr>
      </w:pPr>
      <w:r w:rsidRPr="00FC6B00">
        <w:rPr>
          <w:b/>
          <w:sz w:val="24"/>
          <w:szCs w:val="24"/>
        </w:rPr>
        <w:t xml:space="preserve">            тел.  43-2-56; 43-2-86 </w:t>
      </w:r>
    </w:p>
    <w:p w:rsidR="004A25A6" w:rsidRPr="00FC6B00" w:rsidRDefault="004A25A6" w:rsidP="004A25A6">
      <w:pPr>
        <w:spacing w:after="200" w:line="276" w:lineRule="auto"/>
        <w:rPr>
          <w:rFonts w:eastAsia="Calibri"/>
          <w:b/>
          <w:sz w:val="22"/>
          <w:szCs w:val="24"/>
          <w:lang w:eastAsia="en-US"/>
        </w:rPr>
      </w:pPr>
      <w:r w:rsidRPr="00FC6B00">
        <w:rPr>
          <w:rFonts w:ascii="Calibri" w:eastAsia="Calibri" w:hAnsi="Calibri"/>
          <w:sz w:val="28"/>
          <w:szCs w:val="28"/>
          <w:lang w:eastAsia="en-US"/>
        </w:rPr>
        <w:t xml:space="preserve">                  </w:t>
      </w:r>
      <w:r w:rsidRPr="00FC6B00">
        <w:rPr>
          <w:rFonts w:eastAsia="Calibri"/>
          <w:b/>
          <w:sz w:val="22"/>
          <w:szCs w:val="24"/>
          <w:lang w:eastAsia="en-US"/>
        </w:rPr>
        <w:t xml:space="preserve">факс:43-2-42 </w:t>
      </w:r>
    </w:p>
    <w:p w:rsidR="004A25A6" w:rsidRPr="00FC6B00" w:rsidRDefault="004A25A6" w:rsidP="004A25A6">
      <w:pPr>
        <w:spacing w:after="200"/>
        <w:rPr>
          <w:rFonts w:eastAsia="Calibri"/>
          <w:b/>
          <w:sz w:val="24"/>
          <w:szCs w:val="24"/>
          <w:lang w:eastAsia="en-US"/>
        </w:rPr>
      </w:pPr>
      <w:r w:rsidRPr="00FC6B00">
        <w:rPr>
          <w:rFonts w:eastAsia="Calibri"/>
          <w:sz w:val="24"/>
          <w:szCs w:val="24"/>
          <w:lang w:eastAsia="en-US"/>
        </w:rPr>
        <w:t xml:space="preserve">           </w:t>
      </w:r>
      <w:r w:rsidRPr="00FC6B00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4A25A6" w:rsidRDefault="004A25A6" w:rsidP="004A25A6">
      <w:pPr>
        <w:spacing w:after="200"/>
        <w:rPr>
          <w:sz w:val="24"/>
          <w:szCs w:val="24"/>
        </w:rPr>
      </w:pPr>
      <w:r w:rsidRPr="00FC6B00">
        <w:rPr>
          <w:rFonts w:eastAsia="Calibri"/>
          <w:b/>
          <w:sz w:val="24"/>
          <w:szCs w:val="24"/>
          <w:lang w:eastAsia="en-US"/>
        </w:rPr>
        <w:t xml:space="preserve">       </w:t>
      </w:r>
      <w:r w:rsidR="008E31FE">
        <w:rPr>
          <w:rFonts w:eastAsia="Calibri"/>
          <w:b/>
          <w:sz w:val="24"/>
          <w:szCs w:val="24"/>
          <w:lang w:eastAsia="en-US"/>
        </w:rPr>
        <w:t>о</w:t>
      </w:r>
      <w:r w:rsidRPr="00FC6B00">
        <w:rPr>
          <w:rFonts w:eastAsia="Calibri"/>
          <w:b/>
          <w:sz w:val="24"/>
          <w:szCs w:val="24"/>
          <w:lang w:eastAsia="en-US"/>
        </w:rPr>
        <w:t>т</w:t>
      </w:r>
      <w:r w:rsidR="008E31FE">
        <w:rPr>
          <w:rFonts w:eastAsia="Calibri"/>
          <w:b/>
          <w:sz w:val="24"/>
          <w:szCs w:val="24"/>
          <w:lang w:eastAsia="en-US"/>
        </w:rPr>
        <w:t xml:space="preserve"> 24 сентября 2019</w:t>
      </w:r>
      <w:r w:rsidRPr="00FC6B00">
        <w:rPr>
          <w:rFonts w:eastAsia="Calibri"/>
          <w:b/>
          <w:sz w:val="24"/>
          <w:szCs w:val="24"/>
          <w:lang w:eastAsia="en-US"/>
        </w:rPr>
        <w:t xml:space="preserve"> г.  №</w:t>
      </w:r>
      <w:r w:rsidR="008E31FE">
        <w:rPr>
          <w:rFonts w:eastAsia="Calibri"/>
          <w:b/>
          <w:sz w:val="24"/>
          <w:szCs w:val="24"/>
          <w:lang w:eastAsia="en-US"/>
        </w:rPr>
        <w:t xml:space="preserve"> 87</w:t>
      </w:r>
    </w:p>
    <w:p w:rsidR="004A25A6" w:rsidRDefault="004A25A6" w:rsidP="004A25A6">
      <w:pPr>
        <w:pStyle w:val="4"/>
        <w:spacing w:line="360" w:lineRule="auto"/>
        <w:ind w:left="709" w:right="-1" w:firstLine="0"/>
        <w:jc w:val="left"/>
        <w:rPr>
          <w:b w:val="0"/>
          <w:szCs w:val="28"/>
        </w:rPr>
      </w:pPr>
    </w:p>
    <w:p w:rsidR="004A25A6" w:rsidRPr="00FC6B00" w:rsidRDefault="004A25A6" w:rsidP="004A25A6">
      <w:pPr>
        <w:ind w:left="709"/>
        <w:jc w:val="both"/>
        <w:rPr>
          <w:b/>
          <w:color w:val="000000"/>
          <w:sz w:val="28"/>
          <w:szCs w:val="28"/>
        </w:rPr>
      </w:pPr>
      <w:r w:rsidRPr="00FC6B00">
        <w:rPr>
          <w:b/>
          <w:color w:val="000000"/>
          <w:sz w:val="28"/>
          <w:szCs w:val="28"/>
        </w:rPr>
        <w:t xml:space="preserve">О порядке выявления неэффективно используемого недвижимого имущества, находящегося в собственности </w:t>
      </w:r>
      <w:r>
        <w:rPr>
          <w:b/>
          <w:color w:val="000000"/>
          <w:sz w:val="28"/>
          <w:szCs w:val="28"/>
        </w:rPr>
        <w:t xml:space="preserve">сельского поселения Александровка </w:t>
      </w:r>
      <w:r w:rsidRPr="00FC6B00">
        <w:rPr>
          <w:b/>
          <w:color w:val="000000"/>
          <w:sz w:val="28"/>
          <w:szCs w:val="28"/>
        </w:rPr>
        <w:t>муниципального района Большеглушицкий Самарской области и закрепленного на праве оперативного управления или хозяйственного ведения за муниципальными учреждениями и муниципальными унитарными предприятиями</w:t>
      </w:r>
      <w:r>
        <w:rPr>
          <w:b/>
          <w:color w:val="000000"/>
          <w:sz w:val="28"/>
          <w:szCs w:val="28"/>
        </w:rPr>
        <w:t xml:space="preserve"> сельского поселения Александровка</w:t>
      </w:r>
      <w:r w:rsidRPr="00FC6B00">
        <w:rPr>
          <w:b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4A25A6" w:rsidRPr="00FC6B00" w:rsidRDefault="004A25A6" w:rsidP="004A25A6">
      <w:pPr>
        <w:jc w:val="both"/>
        <w:rPr>
          <w:b/>
        </w:rPr>
      </w:pPr>
    </w:p>
    <w:p w:rsidR="004A25A6" w:rsidRPr="00003B70" w:rsidRDefault="004A25A6" w:rsidP="004A25A6"/>
    <w:p w:rsidR="004A25A6" w:rsidRDefault="004A25A6" w:rsidP="004A25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Уставом сельского поселения Александровка муниципального района Большеглушицкий Самарской области, решением Собрания представителей сельского поселения Александровка муниципального района Большеглушицкий Самарской области от 20.03. 2007 г. «Об утверждении порядка управления и распоряжения имуществом</w:t>
      </w:r>
      <w:r w:rsidRPr="00D5107D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находящимся в собственности сельского поселения Александровка муниципального района Большеглушицкий Самарской области, и признании утратившими силу некоторых Решений Собрания представителей</w:t>
      </w:r>
      <w:r w:rsidRPr="00FC6B0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Александровка муниципального района Большеглушицкий Самарской области», администрация</w:t>
      </w:r>
      <w:proofErr w:type="gramEnd"/>
      <w:r>
        <w:rPr>
          <w:sz w:val="28"/>
          <w:szCs w:val="28"/>
        </w:rPr>
        <w:t xml:space="preserve"> сельского поселения Александровка муниципального района Большеглушицкий Самарской области</w:t>
      </w:r>
    </w:p>
    <w:p w:rsidR="004A25A6" w:rsidRPr="00FC6B00" w:rsidRDefault="004A25A6" w:rsidP="004A25A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C6B00">
        <w:rPr>
          <w:b/>
          <w:sz w:val="28"/>
          <w:szCs w:val="28"/>
        </w:rPr>
        <w:lastRenderedPageBreak/>
        <w:t xml:space="preserve">ПОСТАНОВЛЯЕТ: </w:t>
      </w:r>
    </w:p>
    <w:p w:rsidR="004A25A6" w:rsidRPr="001B10A6" w:rsidRDefault="004A25A6" w:rsidP="004A25A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B10A6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 Утвердить </w:t>
      </w:r>
      <w:r w:rsidRPr="001B10A6">
        <w:rPr>
          <w:color w:val="000000"/>
          <w:sz w:val="28"/>
          <w:szCs w:val="28"/>
        </w:rPr>
        <w:t>Порядок выявления неэффективно используемого недвижимого</w:t>
      </w:r>
      <w:r>
        <w:rPr>
          <w:color w:val="000000"/>
          <w:sz w:val="28"/>
          <w:szCs w:val="28"/>
        </w:rPr>
        <w:t xml:space="preserve"> </w:t>
      </w:r>
      <w:r w:rsidRPr="001B10A6">
        <w:rPr>
          <w:color w:val="000000"/>
          <w:sz w:val="28"/>
          <w:szCs w:val="28"/>
        </w:rPr>
        <w:t>имущества, находящегося в собственности</w:t>
      </w:r>
      <w:r w:rsidRPr="00FC6B0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Александровка</w:t>
      </w:r>
      <w:r>
        <w:rPr>
          <w:color w:val="000000"/>
          <w:sz w:val="28"/>
          <w:szCs w:val="28"/>
        </w:rPr>
        <w:t xml:space="preserve"> муниципального района Большеглушицкий </w:t>
      </w:r>
      <w:r w:rsidRPr="001B10A6">
        <w:rPr>
          <w:color w:val="000000"/>
          <w:sz w:val="28"/>
          <w:szCs w:val="28"/>
        </w:rPr>
        <w:t>Самарской области и</w:t>
      </w:r>
      <w:r>
        <w:rPr>
          <w:color w:val="000000"/>
          <w:sz w:val="28"/>
          <w:szCs w:val="28"/>
        </w:rPr>
        <w:t xml:space="preserve"> </w:t>
      </w:r>
      <w:r w:rsidRPr="001B10A6">
        <w:rPr>
          <w:color w:val="000000"/>
          <w:sz w:val="28"/>
          <w:szCs w:val="28"/>
        </w:rPr>
        <w:t>закр</w:t>
      </w:r>
      <w:r>
        <w:rPr>
          <w:color w:val="000000"/>
          <w:sz w:val="28"/>
          <w:szCs w:val="28"/>
        </w:rPr>
        <w:t xml:space="preserve">епленного на праве оперативного управления или </w:t>
      </w:r>
      <w:r w:rsidRPr="001B10A6">
        <w:rPr>
          <w:color w:val="000000"/>
          <w:sz w:val="28"/>
          <w:szCs w:val="28"/>
        </w:rPr>
        <w:t>хозяйственного</w:t>
      </w:r>
      <w:r>
        <w:rPr>
          <w:color w:val="000000"/>
          <w:sz w:val="28"/>
          <w:szCs w:val="28"/>
        </w:rPr>
        <w:t xml:space="preserve"> </w:t>
      </w:r>
      <w:r w:rsidRPr="001B10A6">
        <w:rPr>
          <w:color w:val="000000"/>
          <w:sz w:val="28"/>
          <w:szCs w:val="28"/>
        </w:rPr>
        <w:t xml:space="preserve">ведения за </w:t>
      </w:r>
      <w:r>
        <w:rPr>
          <w:color w:val="000000"/>
          <w:sz w:val="28"/>
          <w:szCs w:val="28"/>
        </w:rPr>
        <w:t>муниципальными</w:t>
      </w:r>
      <w:r w:rsidRPr="001B10A6">
        <w:rPr>
          <w:color w:val="000000"/>
          <w:sz w:val="28"/>
          <w:szCs w:val="28"/>
        </w:rPr>
        <w:t xml:space="preserve"> учреждениями и</w:t>
      </w:r>
      <w:r>
        <w:rPr>
          <w:color w:val="000000"/>
          <w:sz w:val="28"/>
          <w:szCs w:val="28"/>
        </w:rPr>
        <w:t xml:space="preserve"> муниципальными</w:t>
      </w:r>
      <w:r w:rsidRPr="001B10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унитарными </w:t>
      </w:r>
      <w:r w:rsidRPr="001B10A6">
        <w:rPr>
          <w:color w:val="000000"/>
          <w:sz w:val="28"/>
          <w:szCs w:val="28"/>
        </w:rPr>
        <w:t>предприятиями</w:t>
      </w:r>
      <w:r w:rsidRPr="00FC6B0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Александровка</w:t>
      </w:r>
      <w:r>
        <w:rPr>
          <w:color w:val="000000"/>
          <w:sz w:val="28"/>
          <w:szCs w:val="28"/>
        </w:rPr>
        <w:t xml:space="preserve"> муниципального района Большеглушицкий</w:t>
      </w:r>
      <w:r w:rsidRPr="001B10A6">
        <w:rPr>
          <w:color w:val="000000"/>
          <w:sz w:val="28"/>
          <w:szCs w:val="28"/>
        </w:rPr>
        <w:t xml:space="preserve"> Самарской</w:t>
      </w:r>
      <w:r>
        <w:rPr>
          <w:color w:val="000000"/>
          <w:sz w:val="28"/>
          <w:szCs w:val="28"/>
        </w:rPr>
        <w:t xml:space="preserve"> </w:t>
      </w:r>
      <w:r w:rsidRPr="001B10A6">
        <w:rPr>
          <w:color w:val="000000"/>
          <w:sz w:val="28"/>
          <w:szCs w:val="28"/>
        </w:rPr>
        <w:t>области (далее - Порядок)</w:t>
      </w:r>
      <w:r>
        <w:rPr>
          <w:color w:val="000000"/>
          <w:sz w:val="28"/>
          <w:szCs w:val="28"/>
        </w:rPr>
        <w:t>, согласно приложению 1.</w:t>
      </w:r>
    </w:p>
    <w:p w:rsidR="004A25A6" w:rsidRPr="001B10A6" w:rsidRDefault="004A25A6" w:rsidP="004A25A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</w:t>
      </w:r>
      <w:r w:rsidRPr="001B10A6">
        <w:rPr>
          <w:color w:val="000000"/>
          <w:sz w:val="28"/>
          <w:szCs w:val="28"/>
        </w:rPr>
        <w:t xml:space="preserve"> Методику оценки эффективности использования объектов</w:t>
      </w:r>
      <w:r>
        <w:rPr>
          <w:color w:val="000000"/>
          <w:sz w:val="28"/>
          <w:szCs w:val="28"/>
        </w:rPr>
        <w:t xml:space="preserve"> </w:t>
      </w:r>
      <w:r w:rsidRPr="001B10A6">
        <w:rPr>
          <w:color w:val="000000"/>
          <w:sz w:val="28"/>
          <w:szCs w:val="28"/>
        </w:rPr>
        <w:t>недвижимого имущества, находящ</w:t>
      </w:r>
      <w:r>
        <w:rPr>
          <w:color w:val="000000"/>
          <w:sz w:val="28"/>
          <w:szCs w:val="28"/>
        </w:rPr>
        <w:t>ихся</w:t>
      </w:r>
      <w:r w:rsidRPr="001B10A6">
        <w:rPr>
          <w:color w:val="000000"/>
          <w:sz w:val="28"/>
          <w:szCs w:val="28"/>
        </w:rPr>
        <w:t xml:space="preserve"> в 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Александровка </w:t>
      </w:r>
      <w:r>
        <w:rPr>
          <w:color w:val="000000"/>
          <w:sz w:val="28"/>
          <w:szCs w:val="28"/>
        </w:rPr>
        <w:t xml:space="preserve">муниципального района Большеглушицкий </w:t>
      </w:r>
      <w:r w:rsidRPr="001B10A6">
        <w:rPr>
          <w:color w:val="000000"/>
          <w:sz w:val="28"/>
          <w:szCs w:val="28"/>
        </w:rPr>
        <w:t>Самарской</w:t>
      </w:r>
      <w:r>
        <w:rPr>
          <w:color w:val="000000"/>
          <w:sz w:val="28"/>
          <w:szCs w:val="28"/>
        </w:rPr>
        <w:t xml:space="preserve"> </w:t>
      </w:r>
      <w:r w:rsidRPr="001B10A6">
        <w:rPr>
          <w:color w:val="000000"/>
          <w:sz w:val="28"/>
          <w:szCs w:val="28"/>
        </w:rPr>
        <w:t>области и закрепленн</w:t>
      </w:r>
      <w:r>
        <w:rPr>
          <w:color w:val="000000"/>
          <w:sz w:val="28"/>
          <w:szCs w:val="28"/>
        </w:rPr>
        <w:t>ых</w:t>
      </w:r>
      <w:r w:rsidRPr="001B10A6">
        <w:rPr>
          <w:color w:val="000000"/>
          <w:sz w:val="28"/>
          <w:szCs w:val="28"/>
        </w:rPr>
        <w:t xml:space="preserve"> на праве оперативного управления или</w:t>
      </w:r>
      <w:r>
        <w:rPr>
          <w:color w:val="000000"/>
          <w:sz w:val="28"/>
          <w:szCs w:val="28"/>
        </w:rPr>
        <w:t xml:space="preserve"> хозяйственного ведения за муниципальными </w:t>
      </w:r>
      <w:r w:rsidRPr="001B10A6">
        <w:rPr>
          <w:color w:val="000000"/>
          <w:sz w:val="28"/>
          <w:szCs w:val="28"/>
        </w:rPr>
        <w:t>учреждениями и</w:t>
      </w:r>
      <w:r>
        <w:rPr>
          <w:color w:val="000000"/>
          <w:sz w:val="28"/>
          <w:szCs w:val="28"/>
        </w:rPr>
        <w:t xml:space="preserve"> муниципальными унитарными </w:t>
      </w:r>
      <w:r w:rsidRPr="001B10A6">
        <w:rPr>
          <w:color w:val="000000"/>
          <w:sz w:val="28"/>
          <w:szCs w:val="28"/>
        </w:rPr>
        <w:t>предприятиями</w:t>
      </w:r>
      <w:r w:rsidRPr="00FC6B0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Александровка</w:t>
      </w:r>
      <w:r>
        <w:rPr>
          <w:color w:val="000000"/>
          <w:sz w:val="28"/>
          <w:szCs w:val="28"/>
        </w:rPr>
        <w:t xml:space="preserve"> муниципального района Большеглушицкий</w:t>
      </w:r>
      <w:r w:rsidRPr="001B10A6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, согласно приложению 2</w:t>
      </w:r>
      <w:r w:rsidRPr="001B10A6">
        <w:rPr>
          <w:color w:val="000000"/>
          <w:sz w:val="28"/>
          <w:szCs w:val="28"/>
        </w:rPr>
        <w:t>.</w:t>
      </w:r>
    </w:p>
    <w:p w:rsidR="004A25A6" w:rsidRPr="001B10A6" w:rsidRDefault="004A25A6" w:rsidP="004A25A6">
      <w:pPr>
        <w:pStyle w:val="ConsPlusNormal"/>
        <w:spacing w:line="360" w:lineRule="auto"/>
        <w:ind w:firstLine="720"/>
        <w:jc w:val="both"/>
      </w:pPr>
      <w:r>
        <w:t>3</w:t>
      </w:r>
      <w:r w:rsidRPr="001B10A6">
        <w:t>. </w:t>
      </w:r>
      <w:proofErr w:type="gramStart"/>
      <w:r>
        <w:t>Муниципальным</w:t>
      </w:r>
      <w:r w:rsidRPr="001B10A6">
        <w:t xml:space="preserve"> учреждениям и </w:t>
      </w:r>
      <w:r>
        <w:t>муниципальным</w:t>
      </w:r>
      <w:r w:rsidRPr="001B10A6">
        <w:t xml:space="preserve"> </w:t>
      </w:r>
      <w:r>
        <w:rPr>
          <w:color w:val="000000"/>
        </w:rPr>
        <w:t>унитарным п</w:t>
      </w:r>
      <w:r w:rsidRPr="001B10A6">
        <w:t>редприятиям</w:t>
      </w:r>
      <w:r>
        <w:t xml:space="preserve"> сельского поселения Александровка муниципального района Большеглушицкий Самарской области</w:t>
      </w:r>
      <w:r w:rsidRPr="001B10A6">
        <w:t xml:space="preserve"> ежегодно </w:t>
      </w:r>
      <w:r w:rsidRPr="003E18E4">
        <w:t>не позднее 1 апрел</w:t>
      </w:r>
      <w:r>
        <w:t xml:space="preserve">я года, следующего за отчетным, </w:t>
      </w:r>
      <w:r w:rsidRPr="001B10A6">
        <w:t xml:space="preserve">предоставлять в </w:t>
      </w:r>
      <w:r>
        <w:t xml:space="preserve">администрацию </w:t>
      </w:r>
      <w:r w:rsidRPr="00391FF2">
        <w:rPr>
          <w:color w:val="000000"/>
        </w:rPr>
        <w:t>сельского поселения Александровка</w:t>
      </w:r>
      <w:r>
        <w:t xml:space="preserve"> муниципального района Большеглушицкий Самарской области</w:t>
      </w:r>
      <w:r w:rsidRPr="001B10A6">
        <w:t xml:space="preserve"> сведения </w:t>
      </w:r>
      <w:r>
        <w:t xml:space="preserve">об объектах недвижимого </w:t>
      </w:r>
      <w:r w:rsidRPr="001B10A6">
        <w:t>имущества,</w:t>
      </w:r>
      <w:r>
        <w:t xml:space="preserve"> </w:t>
      </w:r>
      <w:r w:rsidRPr="001B10A6">
        <w:t>находящихся в собственности</w:t>
      </w:r>
      <w:r>
        <w:t xml:space="preserve"> сельского поселения Александровка муниципального района Большеглушицкий</w:t>
      </w:r>
      <w:r w:rsidRPr="001B10A6">
        <w:t xml:space="preserve"> Самарской области</w:t>
      </w:r>
      <w:r>
        <w:t xml:space="preserve"> и</w:t>
      </w:r>
      <w:r w:rsidRPr="001B10A6">
        <w:t xml:space="preserve"> закрепленн</w:t>
      </w:r>
      <w:r>
        <w:t>ых</w:t>
      </w:r>
      <w:r w:rsidRPr="001B10A6">
        <w:t xml:space="preserve"> за ними</w:t>
      </w:r>
      <w:r>
        <w:br/>
      </w:r>
      <w:r w:rsidRPr="001B10A6">
        <w:t>на праве оперативного управления или хозяйственного</w:t>
      </w:r>
      <w:proofErr w:type="gramEnd"/>
      <w:r w:rsidRPr="001B10A6">
        <w:t xml:space="preserve"> ведения,</w:t>
      </w:r>
      <w:r>
        <w:br/>
      </w:r>
      <w:r w:rsidRPr="001B10A6">
        <w:t>в соответствии с Порядком, утвержденным настоящим постановлением.</w:t>
      </w:r>
    </w:p>
    <w:p w:rsidR="004A25A6" w:rsidRDefault="004A25A6" w:rsidP="004A25A6">
      <w:pPr>
        <w:spacing w:line="360" w:lineRule="auto"/>
        <w:ind w:left="709"/>
        <w:jc w:val="both"/>
        <w:rPr>
          <w:sz w:val="28"/>
          <w:szCs w:val="28"/>
        </w:rPr>
      </w:pPr>
    </w:p>
    <w:p w:rsidR="004A25A6" w:rsidRDefault="004A25A6" w:rsidP="004A25A6">
      <w:pPr>
        <w:spacing w:line="360" w:lineRule="auto"/>
        <w:ind w:left="709"/>
        <w:jc w:val="both"/>
        <w:rPr>
          <w:sz w:val="28"/>
          <w:szCs w:val="28"/>
        </w:rPr>
      </w:pPr>
    </w:p>
    <w:p w:rsidR="004A25A6" w:rsidRDefault="004A25A6" w:rsidP="004A25A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B10A6">
        <w:rPr>
          <w:sz w:val="28"/>
          <w:szCs w:val="28"/>
        </w:rPr>
        <w:t>. Настоящее постановление вступает в силу с 1 января 2020 года.</w:t>
      </w:r>
    </w:p>
    <w:p w:rsidR="004A25A6" w:rsidRDefault="004A25A6" w:rsidP="004A25A6">
      <w:pPr>
        <w:spacing w:line="360" w:lineRule="auto"/>
        <w:jc w:val="both"/>
        <w:rPr>
          <w:sz w:val="28"/>
        </w:rPr>
      </w:pPr>
    </w:p>
    <w:p w:rsidR="004A25A6" w:rsidRDefault="004A25A6" w:rsidP="004A25A6">
      <w:pPr>
        <w:spacing w:line="360" w:lineRule="auto"/>
        <w:jc w:val="both"/>
        <w:rPr>
          <w:sz w:val="28"/>
        </w:rPr>
      </w:pPr>
    </w:p>
    <w:p w:rsidR="004A25A6" w:rsidRDefault="004A25A6" w:rsidP="004A25A6">
      <w:pPr>
        <w:rPr>
          <w:sz w:val="28"/>
        </w:rPr>
      </w:pPr>
    </w:p>
    <w:p w:rsidR="004A25A6" w:rsidRDefault="004A25A6" w:rsidP="004A25A6">
      <w:r>
        <w:rPr>
          <w:sz w:val="28"/>
        </w:rPr>
        <w:t xml:space="preserve">Глава сельского поселения Александровка                                 </w:t>
      </w:r>
      <w:proofErr w:type="spellStart"/>
      <w:r>
        <w:rPr>
          <w:sz w:val="28"/>
        </w:rPr>
        <w:t>А.И.Горшков</w:t>
      </w:r>
      <w:proofErr w:type="spellEnd"/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</w:p>
    <w:p w:rsidR="00391FF2" w:rsidRDefault="00391FF2" w:rsidP="004A25A6">
      <w:pPr>
        <w:ind w:left="4253"/>
        <w:rPr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  <w:r w:rsidRPr="007746A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7746AF">
        <w:rPr>
          <w:sz w:val="28"/>
          <w:szCs w:val="28"/>
        </w:rPr>
        <w:t xml:space="preserve"> </w:t>
      </w:r>
    </w:p>
    <w:p w:rsidR="004A25A6" w:rsidRPr="007746AF" w:rsidRDefault="004A25A6" w:rsidP="004A25A6">
      <w:pPr>
        <w:ind w:left="4253"/>
        <w:rPr>
          <w:sz w:val="28"/>
          <w:szCs w:val="28"/>
        </w:rPr>
      </w:pPr>
      <w:proofErr w:type="gramStart"/>
      <w:r w:rsidRPr="007746AF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сельского поселения Александровка </w:t>
      </w:r>
      <w:r w:rsidRPr="007746AF">
        <w:rPr>
          <w:sz w:val="28"/>
          <w:szCs w:val="28"/>
        </w:rPr>
        <w:t>муниципального района Большеглушицкий Самарской области «</w:t>
      </w:r>
      <w:r w:rsidRPr="007866C1">
        <w:rPr>
          <w:color w:val="000000"/>
          <w:sz w:val="28"/>
          <w:szCs w:val="28"/>
        </w:rPr>
        <w:t>О порядке выявления неэффективно используемого недвижимого имущества, находящегося в 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Александровка </w:t>
      </w:r>
      <w:r>
        <w:rPr>
          <w:color w:val="000000"/>
          <w:sz w:val="28"/>
          <w:szCs w:val="28"/>
        </w:rPr>
        <w:t xml:space="preserve">муниципального района Большеглушицкий </w:t>
      </w:r>
      <w:r w:rsidRPr="007866C1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</w:t>
      </w:r>
      <w:r w:rsidRPr="007866C1">
        <w:rPr>
          <w:color w:val="000000"/>
          <w:sz w:val="28"/>
          <w:szCs w:val="28"/>
        </w:rPr>
        <w:t>и закрепленного на праве оперативного управления</w:t>
      </w:r>
      <w:r>
        <w:rPr>
          <w:color w:val="000000"/>
          <w:sz w:val="28"/>
          <w:szCs w:val="28"/>
        </w:rPr>
        <w:t xml:space="preserve"> </w:t>
      </w:r>
      <w:r w:rsidRPr="007866C1">
        <w:rPr>
          <w:color w:val="000000"/>
          <w:sz w:val="28"/>
          <w:szCs w:val="28"/>
        </w:rPr>
        <w:t>или хозяйствен</w:t>
      </w:r>
      <w:r>
        <w:rPr>
          <w:color w:val="000000"/>
          <w:sz w:val="28"/>
          <w:szCs w:val="28"/>
        </w:rPr>
        <w:t>ного ведения за муниципальными</w:t>
      </w:r>
      <w:r w:rsidRPr="007866C1">
        <w:rPr>
          <w:color w:val="000000"/>
          <w:sz w:val="28"/>
          <w:szCs w:val="28"/>
        </w:rPr>
        <w:t xml:space="preserve"> учреждениями</w:t>
      </w:r>
      <w:r>
        <w:rPr>
          <w:color w:val="000000"/>
          <w:sz w:val="28"/>
          <w:szCs w:val="28"/>
        </w:rPr>
        <w:t xml:space="preserve"> </w:t>
      </w:r>
      <w:r w:rsidRPr="007866C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муниципальными</w:t>
      </w:r>
      <w:r w:rsidRPr="00786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унитарными</w:t>
      </w:r>
      <w:r w:rsidRPr="007866C1">
        <w:rPr>
          <w:color w:val="000000"/>
          <w:sz w:val="28"/>
          <w:szCs w:val="28"/>
        </w:rPr>
        <w:t xml:space="preserve"> предприятиями </w:t>
      </w:r>
      <w:r>
        <w:rPr>
          <w:sz w:val="28"/>
          <w:szCs w:val="28"/>
        </w:rPr>
        <w:t xml:space="preserve">сельского поселения Александровка </w:t>
      </w:r>
      <w:r>
        <w:rPr>
          <w:color w:val="000000"/>
          <w:sz w:val="28"/>
          <w:szCs w:val="28"/>
        </w:rPr>
        <w:t xml:space="preserve">муниципального района Большеглушицкий </w:t>
      </w:r>
      <w:r w:rsidRPr="007866C1">
        <w:rPr>
          <w:color w:val="000000"/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proofErr w:type="gramEnd"/>
    </w:p>
    <w:p w:rsidR="004A25A6" w:rsidRPr="007746AF" w:rsidRDefault="004A25A6" w:rsidP="004A25A6">
      <w:pPr>
        <w:ind w:left="4253"/>
        <w:rPr>
          <w:sz w:val="28"/>
          <w:szCs w:val="28"/>
        </w:rPr>
      </w:pPr>
      <w:r w:rsidRPr="007746AF">
        <w:rPr>
          <w:sz w:val="28"/>
          <w:szCs w:val="28"/>
        </w:rPr>
        <w:t xml:space="preserve">от </w:t>
      </w:r>
      <w:r w:rsidR="008E31FE">
        <w:rPr>
          <w:sz w:val="28"/>
          <w:szCs w:val="28"/>
        </w:rPr>
        <w:t>24.09.2019 г.</w:t>
      </w:r>
      <w:r w:rsidRPr="007746AF">
        <w:rPr>
          <w:sz w:val="28"/>
          <w:szCs w:val="28"/>
        </w:rPr>
        <w:t xml:space="preserve"> №</w:t>
      </w:r>
      <w:r w:rsidR="008E31FE">
        <w:rPr>
          <w:sz w:val="28"/>
          <w:szCs w:val="28"/>
        </w:rPr>
        <w:t xml:space="preserve"> 87</w:t>
      </w:r>
    </w:p>
    <w:p w:rsidR="004A25A6" w:rsidRPr="00A775BC" w:rsidRDefault="004A25A6" w:rsidP="004A25A6">
      <w:pPr>
        <w:ind w:left="3402"/>
        <w:rPr>
          <w:sz w:val="24"/>
          <w:szCs w:val="24"/>
        </w:rPr>
      </w:pPr>
    </w:p>
    <w:p w:rsidR="004A25A6" w:rsidRDefault="004A25A6" w:rsidP="004A25A6">
      <w:pPr>
        <w:jc w:val="center"/>
        <w:rPr>
          <w:b/>
          <w:sz w:val="32"/>
        </w:rPr>
      </w:pPr>
    </w:p>
    <w:p w:rsidR="004A25A6" w:rsidRPr="00391FF2" w:rsidRDefault="004A25A6" w:rsidP="004A25A6">
      <w:pPr>
        <w:jc w:val="center"/>
        <w:rPr>
          <w:b/>
          <w:color w:val="000000"/>
          <w:sz w:val="28"/>
          <w:szCs w:val="28"/>
        </w:rPr>
      </w:pPr>
      <w:r w:rsidRPr="00391FF2">
        <w:rPr>
          <w:b/>
          <w:color w:val="000000"/>
          <w:sz w:val="28"/>
          <w:szCs w:val="28"/>
        </w:rPr>
        <w:t>ПОРЯДОК</w:t>
      </w:r>
    </w:p>
    <w:p w:rsidR="004A25A6" w:rsidRPr="00391FF2" w:rsidRDefault="004A25A6" w:rsidP="004A25A6">
      <w:pPr>
        <w:jc w:val="center"/>
        <w:rPr>
          <w:b/>
          <w:color w:val="000000"/>
          <w:sz w:val="28"/>
          <w:szCs w:val="28"/>
        </w:rPr>
      </w:pPr>
      <w:r w:rsidRPr="00391FF2">
        <w:rPr>
          <w:b/>
          <w:color w:val="000000"/>
          <w:sz w:val="28"/>
          <w:szCs w:val="28"/>
        </w:rPr>
        <w:t>выявления неэффективно используемого недвижимого</w:t>
      </w:r>
    </w:p>
    <w:p w:rsidR="004A25A6" w:rsidRPr="00391FF2" w:rsidRDefault="004A25A6" w:rsidP="004A25A6">
      <w:pPr>
        <w:jc w:val="center"/>
        <w:rPr>
          <w:b/>
          <w:color w:val="000000"/>
          <w:sz w:val="28"/>
          <w:szCs w:val="28"/>
        </w:rPr>
      </w:pPr>
      <w:r w:rsidRPr="00391FF2">
        <w:rPr>
          <w:b/>
          <w:color w:val="000000"/>
          <w:sz w:val="28"/>
          <w:szCs w:val="28"/>
        </w:rPr>
        <w:t xml:space="preserve">имущества, находящегося в собственности </w:t>
      </w:r>
      <w:r w:rsidRPr="00391FF2">
        <w:rPr>
          <w:b/>
          <w:sz w:val="28"/>
          <w:szCs w:val="28"/>
        </w:rPr>
        <w:t xml:space="preserve">сельского поселения Александровка </w:t>
      </w:r>
      <w:r w:rsidRPr="00391FF2">
        <w:rPr>
          <w:b/>
          <w:color w:val="000000"/>
          <w:sz w:val="28"/>
          <w:szCs w:val="28"/>
        </w:rPr>
        <w:t>муниципального района Большеглушицкий Самарской области и закрепленного на праве оперативного управления или хозяйственного ведения за муниципальными учреждениями и муниципальными унитарными предприятиями</w:t>
      </w:r>
      <w:r w:rsidRPr="00391FF2">
        <w:rPr>
          <w:b/>
          <w:sz w:val="28"/>
          <w:szCs w:val="28"/>
        </w:rPr>
        <w:t xml:space="preserve"> сельского поселения Александровка</w:t>
      </w:r>
      <w:r w:rsidRPr="00391FF2">
        <w:rPr>
          <w:b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4A25A6" w:rsidRPr="00391FF2" w:rsidRDefault="004A25A6" w:rsidP="004A25A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4A25A6" w:rsidRPr="003E18E4" w:rsidRDefault="004A25A6" w:rsidP="004A25A6">
      <w:pPr>
        <w:spacing w:line="360" w:lineRule="auto"/>
        <w:ind w:firstLine="709"/>
        <w:jc w:val="both"/>
        <w:rPr>
          <w:sz w:val="28"/>
          <w:szCs w:val="28"/>
        </w:rPr>
      </w:pPr>
      <w:r w:rsidRPr="003E18E4">
        <w:rPr>
          <w:sz w:val="28"/>
          <w:szCs w:val="28"/>
        </w:rPr>
        <w:t>1. </w:t>
      </w:r>
      <w:proofErr w:type="gramStart"/>
      <w:r w:rsidRPr="003E18E4">
        <w:rPr>
          <w:sz w:val="28"/>
          <w:szCs w:val="28"/>
        </w:rPr>
        <w:t xml:space="preserve">Настоящий порядок </w:t>
      </w:r>
      <w:r w:rsidRPr="003E18E4">
        <w:rPr>
          <w:color w:val="000000"/>
          <w:sz w:val="28"/>
          <w:szCs w:val="28"/>
        </w:rPr>
        <w:t>выявления неэффективно используемого</w:t>
      </w:r>
      <w:r>
        <w:rPr>
          <w:color w:val="000000"/>
          <w:sz w:val="28"/>
          <w:szCs w:val="28"/>
        </w:rPr>
        <w:t xml:space="preserve"> </w:t>
      </w:r>
      <w:r w:rsidRPr="003E18E4">
        <w:rPr>
          <w:color w:val="000000"/>
          <w:sz w:val="28"/>
          <w:szCs w:val="28"/>
        </w:rPr>
        <w:t>недвижимого имущества, находящегося в собственности</w:t>
      </w:r>
      <w:r w:rsidRPr="00FC6B0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Александровка</w:t>
      </w:r>
      <w:r>
        <w:rPr>
          <w:color w:val="000000"/>
          <w:sz w:val="28"/>
          <w:szCs w:val="28"/>
        </w:rPr>
        <w:t xml:space="preserve"> муниципального района Большеглушицкий </w:t>
      </w:r>
      <w:r w:rsidRPr="003E18E4">
        <w:rPr>
          <w:color w:val="000000"/>
          <w:sz w:val="28"/>
          <w:szCs w:val="28"/>
        </w:rPr>
        <w:t>Самарской</w:t>
      </w:r>
      <w:r>
        <w:rPr>
          <w:color w:val="000000"/>
          <w:sz w:val="28"/>
          <w:szCs w:val="28"/>
        </w:rPr>
        <w:t xml:space="preserve"> </w:t>
      </w:r>
      <w:r w:rsidRPr="003E18E4">
        <w:rPr>
          <w:color w:val="000000"/>
          <w:sz w:val="28"/>
          <w:szCs w:val="28"/>
        </w:rPr>
        <w:t>области и закрепленного на праве оперативного управления или</w:t>
      </w:r>
      <w:r>
        <w:rPr>
          <w:color w:val="000000"/>
          <w:sz w:val="28"/>
          <w:szCs w:val="28"/>
        </w:rPr>
        <w:t xml:space="preserve"> </w:t>
      </w:r>
      <w:r w:rsidRPr="003E18E4">
        <w:rPr>
          <w:color w:val="000000"/>
          <w:sz w:val="28"/>
          <w:szCs w:val="28"/>
        </w:rPr>
        <w:t xml:space="preserve">хозяйственного ведения </w:t>
      </w:r>
      <w:r>
        <w:rPr>
          <w:color w:val="000000"/>
          <w:sz w:val="28"/>
          <w:szCs w:val="28"/>
        </w:rPr>
        <w:t xml:space="preserve">за муниципальными </w:t>
      </w:r>
      <w:r w:rsidRPr="003E18E4">
        <w:rPr>
          <w:color w:val="000000"/>
          <w:sz w:val="28"/>
          <w:szCs w:val="28"/>
        </w:rPr>
        <w:t>учреждениями</w:t>
      </w:r>
      <w:r>
        <w:rPr>
          <w:color w:val="000000"/>
          <w:sz w:val="28"/>
          <w:szCs w:val="28"/>
        </w:rPr>
        <w:t xml:space="preserve"> </w:t>
      </w:r>
      <w:r w:rsidRPr="003E18E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муниципальными</w:t>
      </w:r>
      <w:r w:rsidRPr="003E1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унитарными </w:t>
      </w:r>
      <w:r w:rsidRPr="003E18E4">
        <w:rPr>
          <w:color w:val="000000"/>
          <w:sz w:val="28"/>
          <w:szCs w:val="28"/>
        </w:rPr>
        <w:t>предприятиями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Александровка </w:t>
      </w:r>
      <w:r>
        <w:rPr>
          <w:color w:val="000000"/>
          <w:sz w:val="28"/>
          <w:szCs w:val="28"/>
        </w:rPr>
        <w:t>муниципального района Большеглушицкий</w:t>
      </w:r>
      <w:r w:rsidRPr="003E18E4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</w:t>
      </w:r>
      <w:r w:rsidRPr="003E18E4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 xml:space="preserve">Порядок) определяет процедуру взаимодействия </w:t>
      </w:r>
      <w:r>
        <w:rPr>
          <w:sz w:val="28"/>
          <w:szCs w:val="28"/>
        </w:rPr>
        <w:lastRenderedPageBreak/>
        <w:t xml:space="preserve">администрации </w:t>
      </w:r>
      <w:r w:rsidRPr="00391FF2">
        <w:rPr>
          <w:color w:val="000000"/>
          <w:sz w:val="28"/>
          <w:szCs w:val="28"/>
        </w:rPr>
        <w:t>сельского поселения Александровка</w:t>
      </w:r>
      <w:r>
        <w:rPr>
          <w:sz w:val="28"/>
          <w:szCs w:val="28"/>
        </w:rPr>
        <w:t xml:space="preserve"> муниципального района Большеглушицкий</w:t>
      </w:r>
      <w:r w:rsidRPr="003E18E4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>муниципальных</w:t>
      </w:r>
      <w:r w:rsidRPr="003E18E4">
        <w:rPr>
          <w:sz w:val="28"/>
          <w:szCs w:val="28"/>
        </w:rPr>
        <w:t xml:space="preserve"> бюджетных, казенных, автономных</w:t>
      </w:r>
      <w:proofErr w:type="gramEnd"/>
      <w:r w:rsidRPr="003E18E4">
        <w:rPr>
          <w:sz w:val="28"/>
          <w:szCs w:val="28"/>
        </w:rPr>
        <w:t xml:space="preserve"> </w:t>
      </w:r>
      <w:proofErr w:type="gramStart"/>
      <w:r w:rsidRPr="003E18E4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сельского поселения Александровка муниципального района Большеглушицкий </w:t>
      </w:r>
      <w:r w:rsidRPr="003E18E4">
        <w:rPr>
          <w:sz w:val="28"/>
          <w:szCs w:val="28"/>
        </w:rPr>
        <w:t xml:space="preserve">Самарской области (далее – </w:t>
      </w:r>
      <w:r>
        <w:rPr>
          <w:sz w:val="28"/>
          <w:szCs w:val="28"/>
        </w:rPr>
        <w:t xml:space="preserve">муниципальные </w:t>
      </w:r>
      <w:r w:rsidRPr="003E18E4">
        <w:rPr>
          <w:sz w:val="28"/>
          <w:szCs w:val="28"/>
        </w:rPr>
        <w:t>учреждения)</w:t>
      </w:r>
      <w:r>
        <w:rPr>
          <w:sz w:val="28"/>
          <w:szCs w:val="28"/>
        </w:rPr>
        <w:t>,</w:t>
      </w:r>
      <w:r w:rsidRPr="003E18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3E18E4">
        <w:rPr>
          <w:sz w:val="28"/>
          <w:szCs w:val="28"/>
        </w:rPr>
        <w:t xml:space="preserve"> </w:t>
      </w:r>
      <w:r w:rsidRPr="003E18E4">
        <w:rPr>
          <w:color w:val="000000"/>
          <w:sz w:val="28"/>
          <w:szCs w:val="28"/>
        </w:rPr>
        <w:t>унитарных</w:t>
      </w:r>
      <w:r w:rsidRPr="003E18E4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 сельского поселения Александровка муниципального района Большеглушицкий </w:t>
      </w:r>
      <w:r w:rsidRPr="003E18E4">
        <w:rPr>
          <w:sz w:val="28"/>
          <w:szCs w:val="28"/>
        </w:rPr>
        <w:t xml:space="preserve">Самарской области (далее – </w:t>
      </w:r>
      <w:r>
        <w:rPr>
          <w:sz w:val="28"/>
          <w:szCs w:val="28"/>
        </w:rPr>
        <w:t>муниципальные</w:t>
      </w:r>
      <w:r w:rsidRPr="003E1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предприятия) </w:t>
      </w:r>
      <w:r w:rsidRPr="003E18E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осуществлению оценки эффективности использования объектов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недвижимого имущества, находящихся в собственности</w:t>
      </w:r>
      <w:r w:rsidRPr="00FC6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Александровка муниципального района Большеглушицкий Самарской </w:t>
      </w:r>
      <w:r w:rsidRPr="003E18E4">
        <w:rPr>
          <w:sz w:val="28"/>
          <w:szCs w:val="28"/>
        </w:rPr>
        <w:t>области и закрепленных на пр</w:t>
      </w:r>
      <w:r>
        <w:rPr>
          <w:sz w:val="28"/>
          <w:szCs w:val="28"/>
        </w:rPr>
        <w:t xml:space="preserve">аве оперативного управления или </w:t>
      </w:r>
      <w:r w:rsidRPr="003E18E4">
        <w:rPr>
          <w:sz w:val="28"/>
          <w:szCs w:val="28"/>
        </w:rPr>
        <w:t xml:space="preserve">хозяйственного ведения за </w:t>
      </w:r>
      <w:r>
        <w:rPr>
          <w:sz w:val="28"/>
          <w:szCs w:val="28"/>
        </w:rPr>
        <w:t>муниципальными учреждениями и муниципальными предприятиями</w:t>
      </w:r>
      <w:proofErr w:type="gramEnd"/>
      <w:r w:rsidRPr="003E18E4">
        <w:rPr>
          <w:sz w:val="28"/>
          <w:szCs w:val="28"/>
        </w:rPr>
        <w:t xml:space="preserve">, за исключением </w:t>
      </w:r>
      <w:r>
        <w:rPr>
          <w:sz w:val="28"/>
          <w:szCs w:val="28"/>
        </w:rPr>
        <w:t xml:space="preserve">земельных участков </w:t>
      </w:r>
      <w:r w:rsidRPr="003E18E4">
        <w:rPr>
          <w:sz w:val="28"/>
          <w:szCs w:val="28"/>
        </w:rPr>
        <w:t>(далее по тексту – объекты недвижимого имущества).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18E4">
        <w:rPr>
          <w:sz w:val="28"/>
          <w:szCs w:val="28"/>
        </w:rPr>
        <w:t>2. </w:t>
      </w:r>
      <w:r>
        <w:rPr>
          <w:sz w:val="28"/>
          <w:szCs w:val="28"/>
        </w:rPr>
        <w:t>Муниципальные</w:t>
      </w:r>
      <w:r w:rsidRPr="003E18E4">
        <w:rPr>
          <w:sz w:val="28"/>
          <w:szCs w:val="28"/>
        </w:rPr>
        <w:t xml:space="preserve"> учреждения, </w:t>
      </w:r>
      <w:r>
        <w:rPr>
          <w:sz w:val="28"/>
          <w:szCs w:val="28"/>
        </w:rPr>
        <w:t>муниципальные</w:t>
      </w:r>
      <w:r w:rsidRPr="003E18E4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ежегодно не позднее 1 апреля года, следующего за отчетным, для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 xml:space="preserve">проведения </w:t>
      </w:r>
      <w:proofErr w:type="gramStart"/>
      <w:r w:rsidRPr="003E18E4">
        <w:rPr>
          <w:sz w:val="28"/>
          <w:szCs w:val="28"/>
        </w:rPr>
        <w:t xml:space="preserve">оценки эффективности использования объектов </w:t>
      </w:r>
      <w:r>
        <w:rPr>
          <w:sz w:val="28"/>
          <w:szCs w:val="28"/>
        </w:rPr>
        <w:t xml:space="preserve">недвижимого </w:t>
      </w:r>
      <w:r w:rsidRPr="003E18E4">
        <w:rPr>
          <w:sz w:val="28"/>
          <w:szCs w:val="28"/>
        </w:rPr>
        <w:t>имущества</w:t>
      </w:r>
      <w:proofErr w:type="gramEnd"/>
      <w:r w:rsidRPr="003E18E4">
        <w:rPr>
          <w:sz w:val="28"/>
          <w:szCs w:val="28"/>
        </w:rPr>
        <w:t xml:space="preserve"> предоставляют в</w:t>
      </w:r>
      <w:r>
        <w:rPr>
          <w:sz w:val="28"/>
          <w:szCs w:val="28"/>
        </w:rPr>
        <w:t xml:space="preserve"> администрацию </w:t>
      </w:r>
      <w:r w:rsidRPr="00391FF2">
        <w:rPr>
          <w:color w:val="000000"/>
          <w:sz w:val="28"/>
          <w:szCs w:val="28"/>
        </w:rPr>
        <w:t>сельского поселения Александровка</w:t>
      </w:r>
      <w:r>
        <w:rPr>
          <w:sz w:val="28"/>
          <w:szCs w:val="28"/>
        </w:rPr>
        <w:t xml:space="preserve"> муниципального района Большеглушицкий </w:t>
      </w:r>
      <w:r w:rsidRPr="003E18E4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hyperlink w:anchor="P106" w:history="1">
        <w:r w:rsidRPr="003E18E4">
          <w:rPr>
            <w:sz w:val="28"/>
            <w:szCs w:val="28"/>
          </w:rPr>
          <w:t>сведения</w:t>
        </w:r>
      </w:hyperlink>
      <w:r w:rsidRPr="003E18E4">
        <w:rPr>
          <w:sz w:val="28"/>
          <w:szCs w:val="28"/>
        </w:rPr>
        <w:t xml:space="preserve"> об объектах недвижимого имущества</w:t>
      </w:r>
      <w:r>
        <w:rPr>
          <w:sz w:val="28"/>
          <w:szCs w:val="28"/>
        </w:rPr>
        <w:t xml:space="preserve"> по </w:t>
      </w:r>
      <w:r w:rsidRPr="003E18E4">
        <w:rPr>
          <w:sz w:val="28"/>
          <w:szCs w:val="28"/>
        </w:rPr>
        <w:t>форме согласно приложению к настоящему Порядку (далее – сведения</w:t>
      </w:r>
      <w:r>
        <w:rPr>
          <w:sz w:val="28"/>
          <w:szCs w:val="28"/>
        </w:rPr>
        <w:t xml:space="preserve"> об </w:t>
      </w:r>
      <w:r w:rsidRPr="003E18E4">
        <w:rPr>
          <w:sz w:val="28"/>
          <w:szCs w:val="28"/>
        </w:rPr>
        <w:t>объектах недвижимого имущества).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E18E4">
        <w:rPr>
          <w:sz w:val="28"/>
          <w:szCs w:val="28"/>
        </w:rPr>
        <w:t>Сведения об объектах недвижимого имущества представляются</w:t>
      </w:r>
      <w:r>
        <w:rPr>
          <w:sz w:val="28"/>
          <w:szCs w:val="28"/>
        </w:rPr>
        <w:t xml:space="preserve"> в </w:t>
      </w:r>
      <w:r w:rsidRPr="003E18E4">
        <w:rPr>
          <w:sz w:val="28"/>
          <w:szCs w:val="28"/>
        </w:rPr>
        <w:t>отношении каждого объекта недвижимого имущества, закрепленного</w:t>
      </w:r>
      <w:r>
        <w:rPr>
          <w:sz w:val="28"/>
          <w:szCs w:val="28"/>
        </w:rPr>
        <w:t xml:space="preserve"> за муниципальным</w:t>
      </w:r>
      <w:r w:rsidRPr="003E18E4">
        <w:rPr>
          <w:sz w:val="28"/>
          <w:szCs w:val="28"/>
        </w:rPr>
        <w:t xml:space="preserve"> учреждением, </w:t>
      </w:r>
      <w:r>
        <w:rPr>
          <w:sz w:val="28"/>
          <w:szCs w:val="28"/>
        </w:rPr>
        <w:t>муниципальным</w:t>
      </w:r>
      <w:r w:rsidRPr="003E18E4">
        <w:rPr>
          <w:sz w:val="28"/>
          <w:szCs w:val="28"/>
        </w:rPr>
        <w:t xml:space="preserve"> предприятием,</w:t>
      </w:r>
      <w:r>
        <w:rPr>
          <w:sz w:val="28"/>
          <w:szCs w:val="28"/>
        </w:rPr>
        <w:t xml:space="preserve"> по </w:t>
      </w:r>
      <w:r w:rsidRPr="003E18E4">
        <w:rPr>
          <w:sz w:val="28"/>
          <w:szCs w:val="28"/>
        </w:rPr>
        <w:t>состоянию на 1 января года, следующего за отчетным</w:t>
      </w:r>
      <w:r>
        <w:rPr>
          <w:sz w:val="28"/>
          <w:szCs w:val="28"/>
        </w:rPr>
        <w:t xml:space="preserve">, за исключением </w:t>
      </w:r>
      <w:r w:rsidRPr="003E18E4">
        <w:rPr>
          <w:sz w:val="28"/>
          <w:szCs w:val="28"/>
        </w:rPr>
        <w:t xml:space="preserve">объектов недвижимого имущества, </w:t>
      </w:r>
      <w:r>
        <w:rPr>
          <w:sz w:val="28"/>
          <w:szCs w:val="28"/>
        </w:rPr>
        <w:t xml:space="preserve">в отношении которых в отчетном </w:t>
      </w:r>
      <w:r w:rsidRPr="003E18E4">
        <w:rPr>
          <w:sz w:val="28"/>
          <w:szCs w:val="28"/>
        </w:rPr>
        <w:t>периоде проводились реконструкция и (или) капитальный ремонт.</w:t>
      </w:r>
      <w:proofErr w:type="gramEnd"/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18E4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Администрация </w:t>
      </w:r>
      <w:r w:rsidRPr="00391FF2">
        <w:rPr>
          <w:color w:val="000000"/>
          <w:sz w:val="28"/>
          <w:szCs w:val="28"/>
        </w:rPr>
        <w:t>сельского поселения 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3E18E4">
        <w:rPr>
          <w:sz w:val="28"/>
          <w:szCs w:val="28"/>
        </w:rPr>
        <w:t xml:space="preserve"> ежегодно в срок до 1 мая года, следующего</w:t>
      </w:r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осуществляе</w:t>
      </w:r>
      <w:r w:rsidRPr="003E18E4">
        <w:rPr>
          <w:sz w:val="28"/>
          <w:szCs w:val="28"/>
        </w:rPr>
        <w:t>т: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49"/>
      <w:bookmarkEnd w:id="0"/>
      <w:r w:rsidRPr="003E18E4">
        <w:rPr>
          <w:sz w:val="28"/>
          <w:szCs w:val="28"/>
        </w:rPr>
        <w:t xml:space="preserve">1) сбор и анализ представленных </w:t>
      </w:r>
      <w:r>
        <w:rPr>
          <w:sz w:val="28"/>
          <w:szCs w:val="28"/>
        </w:rPr>
        <w:t>муниципальными</w:t>
      </w:r>
      <w:r w:rsidRPr="003E18E4">
        <w:rPr>
          <w:sz w:val="28"/>
          <w:szCs w:val="28"/>
        </w:rPr>
        <w:t xml:space="preserve"> учреждениями,</w:t>
      </w:r>
      <w:r w:rsidRPr="003E18E4">
        <w:rPr>
          <w:sz w:val="28"/>
          <w:szCs w:val="28"/>
        </w:rPr>
        <w:br/>
      </w:r>
      <w:r>
        <w:rPr>
          <w:sz w:val="28"/>
          <w:szCs w:val="28"/>
        </w:rPr>
        <w:t>муниципальными</w:t>
      </w:r>
      <w:r w:rsidRPr="003E18E4">
        <w:rPr>
          <w:sz w:val="28"/>
          <w:szCs w:val="28"/>
        </w:rPr>
        <w:t xml:space="preserve"> предприятиями сведений</w:t>
      </w:r>
      <w:r w:rsidRPr="00D85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3E18E4">
        <w:rPr>
          <w:sz w:val="28"/>
          <w:szCs w:val="28"/>
        </w:rPr>
        <w:t>объектах недвижимого имущества;</w:t>
      </w:r>
    </w:p>
    <w:p w:rsidR="004A25A6" w:rsidRPr="003E18E4" w:rsidRDefault="004A25A6" w:rsidP="004A25A6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P50"/>
      <w:bookmarkEnd w:id="1"/>
      <w:proofErr w:type="gramStart"/>
      <w:r w:rsidRPr="003E18E4">
        <w:rPr>
          <w:sz w:val="28"/>
          <w:szCs w:val="28"/>
        </w:rPr>
        <w:t>2) определение показателей эффективности использования объектов</w:t>
      </w:r>
      <w:r w:rsidRPr="003E18E4">
        <w:rPr>
          <w:sz w:val="28"/>
          <w:szCs w:val="28"/>
        </w:rPr>
        <w:br/>
        <w:t xml:space="preserve">недвижимого имущества, закрепленных за </w:t>
      </w:r>
      <w:r>
        <w:rPr>
          <w:sz w:val="28"/>
          <w:szCs w:val="28"/>
        </w:rPr>
        <w:t xml:space="preserve">муниципальными </w:t>
      </w:r>
      <w:r w:rsidRPr="003E18E4">
        <w:rPr>
          <w:sz w:val="28"/>
          <w:szCs w:val="28"/>
        </w:rPr>
        <w:t xml:space="preserve">учреждениями, </w:t>
      </w:r>
      <w:r>
        <w:rPr>
          <w:sz w:val="28"/>
          <w:szCs w:val="28"/>
        </w:rPr>
        <w:t>муниципальными</w:t>
      </w:r>
      <w:r w:rsidRPr="003E18E4">
        <w:rPr>
          <w:sz w:val="28"/>
          <w:szCs w:val="28"/>
        </w:rPr>
        <w:t xml:space="preserve"> предприятиями в соответствии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 xml:space="preserve">с методикой </w:t>
      </w:r>
      <w:r w:rsidRPr="003E18E4">
        <w:rPr>
          <w:color w:val="000000"/>
          <w:sz w:val="28"/>
          <w:szCs w:val="28"/>
        </w:rPr>
        <w:t>оценки эффективности использования объектов недвижимого</w:t>
      </w:r>
      <w:r w:rsidRPr="003E18E4">
        <w:rPr>
          <w:color w:val="000000"/>
          <w:sz w:val="28"/>
          <w:szCs w:val="28"/>
        </w:rPr>
        <w:br/>
        <w:t>имущества, находящихся в 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Александровка </w:t>
      </w:r>
      <w:r>
        <w:rPr>
          <w:color w:val="000000"/>
          <w:sz w:val="28"/>
          <w:szCs w:val="28"/>
        </w:rPr>
        <w:t xml:space="preserve">муниципального района Большеглушицкий </w:t>
      </w:r>
      <w:r w:rsidRPr="003E18E4">
        <w:rPr>
          <w:color w:val="000000"/>
          <w:sz w:val="28"/>
          <w:szCs w:val="28"/>
        </w:rPr>
        <w:t>Самарской области и</w:t>
      </w:r>
      <w:r>
        <w:rPr>
          <w:color w:val="000000"/>
          <w:sz w:val="28"/>
          <w:szCs w:val="28"/>
        </w:rPr>
        <w:t xml:space="preserve"> </w:t>
      </w:r>
      <w:r w:rsidRPr="003E18E4">
        <w:rPr>
          <w:color w:val="000000"/>
          <w:sz w:val="28"/>
          <w:szCs w:val="28"/>
        </w:rPr>
        <w:t>закрепленных на прав</w:t>
      </w:r>
      <w:r>
        <w:rPr>
          <w:color w:val="000000"/>
          <w:sz w:val="28"/>
          <w:szCs w:val="28"/>
        </w:rPr>
        <w:t xml:space="preserve">е </w:t>
      </w:r>
      <w:r w:rsidRPr="003E18E4">
        <w:rPr>
          <w:color w:val="000000"/>
          <w:sz w:val="28"/>
          <w:szCs w:val="28"/>
        </w:rPr>
        <w:t>оперативного управления или хозяйственного</w:t>
      </w:r>
      <w:r>
        <w:rPr>
          <w:color w:val="000000"/>
          <w:sz w:val="28"/>
          <w:szCs w:val="28"/>
        </w:rPr>
        <w:t xml:space="preserve"> ведения за муниципальными</w:t>
      </w:r>
      <w:r w:rsidRPr="003E18E4">
        <w:rPr>
          <w:color w:val="000000"/>
          <w:sz w:val="28"/>
          <w:szCs w:val="28"/>
        </w:rPr>
        <w:t xml:space="preserve"> учреждениями и</w:t>
      </w:r>
      <w:r>
        <w:rPr>
          <w:color w:val="000000"/>
          <w:sz w:val="28"/>
          <w:szCs w:val="28"/>
        </w:rPr>
        <w:t xml:space="preserve"> муниципальными унитарными</w:t>
      </w:r>
      <w:r w:rsidRPr="003E18E4">
        <w:rPr>
          <w:color w:val="000000"/>
          <w:sz w:val="28"/>
          <w:szCs w:val="28"/>
        </w:rPr>
        <w:t xml:space="preserve"> предприятиями </w:t>
      </w:r>
      <w:r>
        <w:rPr>
          <w:sz w:val="28"/>
          <w:szCs w:val="28"/>
        </w:rPr>
        <w:t xml:space="preserve">сельского поселения Александровка </w:t>
      </w:r>
      <w:r>
        <w:rPr>
          <w:color w:val="000000"/>
          <w:sz w:val="28"/>
          <w:szCs w:val="28"/>
        </w:rPr>
        <w:t xml:space="preserve">муниципального района Большеглушицкий </w:t>
      </w:r>
      <w:r w:rsidRPr="003E18E4">
        <w:rPr>
          <w:color w:val="000000"/>
          <w:sz w:val="28"/>
          <w:szCs w:val="28"/>
        </w:rPr>
        <w:t>Самарской</w:t>
      </w:r>
      <w:r>
        <w:rPr>
          <w:color w:val="000000"/>
          <w:sz w:val="28"/>
          <w:szCs w:val="28"/>
        </w:rPr>
        <w:t xml:space="preserve"> </w:t>
      </w:r>
      <w:r w:rsidRPr="003E18E4">
        <w:rPr>
          <w:color w:val="000000"/>
          <w:sz w:val="28"/>
          <w:szCs w:val="28"/>
        </w:rPr>
        <w:t>области</w:t>
      </w:r>
      <w:r w:rsidRPr="003E18E4">
        <w:rPr>
          <w:sz w:val="28"/>
          <w:szCs w:val="28"/>
        </w:rPr>
        <w:t>;</w:t>
      </w:r>
      <w:proofErr w:type="gramEnd"/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18E4">
        <w:rPr>
          <w:sz w:val="28"/>
          <w:szCs w:val="28"/>
        </w:rPr>
        <w:t>3) формирование перечня выявленных неиспользуемых объектов</w:t>
      </w:r>
      <w:r w:rsidRPr="003E18E4">
        <w:rPr>
          <w:sz w:val="28"/>
          <w:szCs w:val="28"/>
        </w:rPr>
        <w:br/>
        <w:t>недвижимого имущества;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52"/>
      <w:bookmarkEnd w:id="2"/>
      <w:r w:rsidRPr="003E18E4">
        <w:rPr>
          <w:sz w:val="28"/>
          <w:szCs w:val="28"/>
        </w:rPr>
        <w:t>4) подготовку предложений по вовлечению выявленных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неиспользуемых объектов недвижимого имущества в хозяйственный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оборот, повышению эффективности использования объектов недвижимого</w:t>
      </w:r>
      <w:r>
        <w:rPr>
          <w:sz w:val="28"/>
          <w:szCs w:val="28"/>
        </w:rPr>
        <w:t xml:space="preserve"> имущества.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P53"/>
      <w:bookmarkEnd w:id="3"/>
      <w:r w:rsidRPr="003E18E4">
        <w:rPr>
          <w:sz w:val="28"/>
          <w:szCs w:val="28"/>
        </w:rPr>
        <w:t xml:space="preserve">4. Руководители </w:t>
      </w:r>
      <w:r>
        <w:rPr>
          <w:sz w:val="28"/>
          <w:szCs w:val="28"/>
        </w:rPr>
        <w:t>муниципальных</w:t>
      </w:r>
      <w:r w:rsidRPr="003E18E4">
        <w:rPr>
          <w:sz w:val="28"/>
          <w:szCs w:val="28"/>
        </w:rPr>
        <w:t xml:space="preserve"> учреждений, </w:t>
      </w:r>
      <w:r>
        <w:rPr>
          <w:sz w:val="28"/>
          <w:szCs w:val="28"/>
        </w:rPr>
        <w:t>муниципальных</w:t>
      </w:r>
      <w:r w:rsidRPr="003E18E4">
        <w:rPr>
          <w:sz w:val="28"/>
          <w:szCs w:val="28"/>
        </w:rPr>
        <w:br/>
        <w:t>предприятий несут персональную ответственность за достоверность</w:t>
      </w:r>
      <w:r w:rsidRPr="003E18E4">
        <w:rPr>
          <w:sz w:val="28"/>
          <w:szCs w:val="28"/>
        </w:rPr>
        <w:br/>
        <w:t>и своевременность представления сведений об объектах недвижимого</w:t>
      </w:r>
      <w:r w:rsidRPr="003E18E4">
        <w:rPr>
          <w:sz w:val="28"/>
          <w:szCs w:val="28"/>
        </w:rPr>
        <w:br/>
        <w:t>имущества.</w:t>
      </w:r>
    </w:p>
    <w:p w:rsidR="004A25A6" w:rsidRPr="003E18E4" w:rsidRDefault="004A25A6" w:rsidP="004A25A6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P56"/>
      <w:bookmarkStart w:id="5" w:name="P89"/>
      <w:bookmarkEnd w:id="4"/>
      <w:bookmarkEnd w:id="5"/>
      <w:r>
        <w:rPr>
          <w:sz w:val="28"/>
          <w:szCs w:val="28"/>
        </w:rPr>
        <w:t xml:space="preserve">5. Администрация </w:t>
      </w:r>
      <w:r w:rsidRPr="00391FF2">
        <w:rPr>
          <w:color w:val="000000"/>
          <w:sz w:val="28"/>
          <w:szCs w:val="28"/>
        </w:rPr>
        <w:t>сельского поселения 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3E18E4">
        <w:rPr>
          <w:sz w:val="28"/>
          <w:szCs w:val="28"/>
        </w:rPr>
        <w:t xml:space="preserve"> осуществляет </w:t>
      </w:r>
      <w:proofErr w:type="gramStart"/>
      <w:r w:rsidRPr="003E18E4">
        <w:rPr>
          <w:sz w:val="28"/>
          <w:szCs w:val="28"/>
        </w:rPr>
        <w:t>контроль за</w:t>
      </w:r>
      <w:proofErr w:type="gramEnd"/>
      <w:r w:rsidRPr="003E18E4">
        <w:rPr>
          <w:sz w:val="28"/>
          <w:szCs w:val="28"/>
        </w:rPr>
        <w:t xml:space="preserve"> достоверностью </w:t>
      </w:r>
      <w:r>
        <w:rPr>
          <w:sz w:val="28"/>
          <w:szCs w:val="28"/>
        </w:rPr>
        <w:t xml:space="preserve">сведений об объектах </w:t>
      </w:r>
      <w:r>
        <w:rPr>
          <w:sz w:val="28"/>
          <w:szCs w:val="28"/>
        </w:rPr>
        <w:lastRenderedPageBreak/>
        <w:t>недвижимого имущества, предоставленных</w:t>
      </w:r>
      <w:r w:rsidRPr="003E18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учреждениями  и муниципальными</w:t>
      </w:r>
      <w:r w:rsidRPr="003E18E4">
        <w:rPr>
          <w:sz w:val="28"/>
          <w:szCs w:val="28"/>
        </w:rPr>
        <w:t xml:space="preserve"> предприятиями</w:t>
      </w:r>
      <w:r>
        <w:rPr>
          <w:sz w:val="28"/>
          <w:szCs w:val="28"/>
        </w:rPr>
        <w:t>.</w:t>
      </w:r>
      <w:r w:rsidRPr="003E18E4">
        <w:rPr>
          <w:sz w:val="28"/>
          <w:szCs w:val="28"/>
        </w:rPr>
        <w:t xml:space="preserve"> </w:t>
      </w:r>
    </w:p>
    <w:p w:rsidR="004A25A6" w:rsidRDefault="004A25A6" w:rsidP="004A25A6">
      <w:pPr>
        <w:pStyle w:val="pj"/>
        <w:spacing w:before="0" w:beforeAutospacing="0" w:after="0" w:afterAutospacing="0"/>
        <w:ind w:left="709" w:right="57"/>
        <w:jc w:val="both"/>
        <w:rPr>
          <w:sz w:val="28"/>
          <w:szCs w:val="28"/>
        </w:rPr>
      </w:pPr>
    </w:p>
    <w:p w:rsidR="004A25A6" w:rsidRDefault="004A25A6" w:rsidP="004A25A6">
      <w:pPr>
        <w:pStyle w:val="pj"/>
        <w:spacing w:before="0" w:beforeAutospacing="0" w:after="0" w:afterAutospacing="0"/>
        <w:ind w:left="709" w:right="57"/>
        <w:jc w:val="both"/>
        <w:rPr>
          <w:sz w:val="28"/>
          <w:szCs w:val="28"/>
        </w:rPr>
      </w:pPr>
    </w:p>
    <w:p w:rsidR="004A25A6" w:rsidRDefault="004A25A6" w:rsidP="004A25A6">
      <w:pPr>
        <w:pStyle w:val="pj"/>
        <w:spacing w:before="0" w:beforeAutospacing="0" w:after="0" w:afterAutospacing="0"/>
        <w:ind w:left="709" w:right="57"/>
        <w:jc w:val="both"/>
        <w:rPr>
          <w:sz w:val="28"/>
          <w:szCs w:val="28"/>
        </w:rPr>
      </w:pPr>
    </w:p>
    <w:p w:rsidR="004A25A6" w:rsidRDefault="004A25A6" w:rsidP="004A25A6">
      <w:pPr>
        <w:pStyle w:val="pj"/>
        <w:spacing w:before="0" w:beforeAutospacing="0" w:after="0" w:afterAutospacing="0"/>
        <w:ind w:left="709" w:right="57"/>
        <w:jc w:val="both"/>
        <w:rPr>
          <w:sz w:val="28"/>
          <w:szCs w:val="28"/>
        </w:rPr>
      </w:pPr>
    </w:p>
    <w:p w:rsidR="004A25A6" w:rsidRDefault="004A25A6" w:rsidP="004A25A6">
      <w:pPr>
        <w:pStyle w:val="pj"/>
        <w:spacing w:before="0" w:beforeAutospacing="0" w:after="0" w:afterAutospacing="0"/>
        <w:ind w:left="709" w:right="57"/>
        <w:jc w:val="both"/>
        <w:rPr>
          <w:sz w:val="28"/>
          <w:szCs w:val="28"/>
        </w:rPr>
      </w:pPr>
    </w:p>
    <w:p w:rsidR="004A25A6" w:rsidRDefault="004A25A6" w:rsidP="004A25A6">
      <w:pPr>
        <w:pStyle w:val="pj"/>
        <w:spacing w:before="0" w:beforeAutospacing="0" w:after="0" w:afterAutospacing="0"/>
        <w:ind w:left="709" w:right="57"/>
        <w:jc w:val="both"/>
        <w:rPr>
          <w:sz w:val="28"/>
          <w:szCs w:val="28"/>
        </w:rPr>
      </w:pPr>
    </w:p>
    <w:p w:rsidR="004A25A6" w:rsidRDefault="004A25A6" w:rsidP="004A25A6">
      <w:pPr>
        <w:pStyle w:val="pj"/>
        <w:spacing w:before="0" w:beforeAutospacing="0" w:after="0" w:afterAutospacing="0"/>
        <w:ind w:left="709" w:right="57"/>
        <w:jc w:val="both"/>
        <w:rPr>
          <w:sz w:val="28"/>
          <w:szCs w:val="28"/>
        </w:rPr>
      </w:pPr>
    </w:p>
    <w:p w:rsidR="004A25A6" w:rsidRDefault="004A25A6" w:rsidP="004A25A6">
      <w:pPr>
        <w:ind w:left="4536"/>
        <w:jc w:val="center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4A25A6" w:rsidRDefault="004A25A6" w:rsidP="004A25A6">
      <w:pPr>
        <w:ind w:left="4536"/>
        <w:rPr>
          <w:sz w:val="28"/>
          <w:szCs w:val="28"/>
        </w:rPr>
      </w:pPr>
    </w:p>
    <w:p w:rsidR="00391FF2" w:rsidRDefault="00391FF2" w:rsidP="004A25A6">
      <w:pPr>
        <w:ind w:left="4536"/>
        <w:rPr>
          <w:sz w:val="28"/>
          <w:szCs w:val="28"/>
        </w:rPr>
      </w:pPr>
    </w:p>
    <w:p w:rsidR="004A25A6" w:rsidRPr="003E18E4" w:rsidRDefault="004A25A6" w:rsidP="004A25A6">
      <w:pPr>
        <w:ind w:left="4536"/>
        <w:rPr>
          <w:sz w:val="28"/>
          <w:szCs w:val="28"/>
        </w:rPr>
      </w:pPr>
      <w:r w:rsidRPr="003E18E4">
        <w:rPr>
          <w:sz w:val="28"/>
          <w:szCs w:val="28"/>
        </w:rPr>
        <w:lastRenderedPageBreak/>
        <w:t>ПРИЛОЖЕНИЕ</w:t>
      </w:r>
    </w:p>
    <w:p w:rsidR="004A25A6" w:rsidRPr="003E18E4" w:rsidRDefault="004A25A6" w:rsidP="004A25A6">
      <w:pPr>
        <w:ind w:left="4536"/>
        <w:rPr>
          <w:color w:val="000000"/>
          <w:sz w:val="28"/>
          <w:szCs w:val="28"/>
        </w:rPr>
      </w:pPr>
      <w:r w:rsidRPr="003E18E4">
        <w:rPr>
          <w:sz w:val="28"/>
          <w:szCs w:val="28"/>
        </w:rPr>
        <w:t xml:space="preserve">к Порядку </w:t>
      </w:r>
      <w:r w:rsidRPr="003E18E4">
        <w:rPr>
          <w:color w:val="000000"/>
          <w:sz w:val="28"/>
          <w:szCs w:val="28"/>
        </w:rPr>
        <w:t>выявления неэффективно используемого недвижимого</w:t>
      </w:r>
    </w:p>
    <w:p w:rsidR="004A25A6" w:rsidRPr="003E18E4" w:rsidRDefault="004A25A6" w:rsidP="004A25A6">
      <w:pPr>
        <w:ind w:left="4536"/>
        <w:rPr>
          <w:color w:val="000000"/>
          <w:sz w:val="28"/>
          <w:szCs w:val="28"/>
        </w:rPr>
      </w:pPr>
      <w:r w:rsidRPr="003E18E4">
        <w:rPr>
          <w:color w:val="000000"/>
          <w:sz w:val="28"/>
          <w:szCs w:val="28"/>
        </w:rPr>
        <w:t>имущества, находящегося</w:t>
      </w:r>
    </w:p>
    <w:p w:rsidR="004A25A6" w:rsidRPr="003E18E4" w:rsidRDefault="004A25A6" w:rsidP="004A25A6">
      <w:pPr>
        <w:ind w:left="4536"/>
        <w:rPr>
          <w:color w:val="000000"/>
          <w:sz w:val="28"/>
          <w:szCs w:val="28"/>
        </w:rPr>
      </w:pPr>
      <w:r w:rsidRPr="003E18E4">
        <w:rPr>
          <w:color w:val="000000"/>
          <w:sz w:val="28"/>
          <w:szCs w:val="28"/>
        </w:rPr>
        <w:t>в 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Александровка </w:t>
      </w:r>
      <w:r>
        <w:rPr>
          <w:color w:val="000000"/>
          <w:sz w:val="28"/>
          <w:szCs w:val="28"/>
        </w:rPr>
        <w:t>муниципального района Большеглушицкий</w:t>
      </w:r>
      <w:r w:rsidRPr="003E18E4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</w:t>
      </w:r>
      <w:r w:rsidRPr="003E18E4">
        <w:rPr>
          <w:color w:val="000000"/>
          <w:sz w:val="28"/>
          <w:szCs w:val="28"/>
        </w:rPr>
        <w:t>и закрепленного на праве оперативного управления или</w:t>
      </w:r>
      <w:r>
        <w:rPr>
          <w:color w:val="000000"/>
          <w:sz w:val="28"/>
          <w:szCs w:val="28"/>
        </w:rPr>
        <w:t xml:space="preserve"> </w:t>
      </w:r>
      <w:r w:rsidRPr="003E18E4">
        <w:rPr>
          <w:color w:val="000000"/>
          <w:sz w:val="28"/>
          <w:szCs w:val="28"/>
        </w:rPr>
        <w:t>хозяйственн</w:t>
      </w:r>
      <w:r>
        <w:rPr>
          <w:color w:val="000000"/>
          <w:sz w:val="28"/>
          <w:szCs w:val="28"/>
        </w:rPr>
        <w:t xml:space="preserve">ого ведения за муниципальными </w:t>
      </w:r>
      <w:r w:rsidRPr="003E18E4">
        <w:rPr>
          <w:color w:val="000000"/>
          <w:sz w:val="28"/>
          <w:szCs w:val="28"/>
        </w:rPr>
        <w:t>учреждениями</w:t>
      </w:r>
    </w:p>
    <w:p w:rsidR="004A25A6" w:rsidRPr="003E18E4" w:rsidRDefault="004A25A6" w:rsidP="004A25A6">
      <w:pPr>
        <w:ind w:left="4536"/>
        <w:rPr>
          <w:color w:val="000000"/>
          <w:sz w:val="28"/>
          <w:szCs w:val="28"/>
        </w:rPr>
      </w:pPr>
      <w:r w:rsidRPr="003E18E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муниципальными унитарными</w:t>
      </w:r>
      <w:r w:rsidRPr="003E18E4">
        <w:rPr>
          <w:color w:val="000000"/>
          <w:sz w:val="28"/>
          <w:szCs w:val="28"/>
        </w:rPr>
        <w:t xml:space="preserve"> предприятиями</w:t>
      </w:r>
      <w:r w:rsidRPr="005456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Александровка</w:t>
      </w:r>
      <w:r>
        <w:rPr>
          <w:color w:val="000000"/>
          <w:sz w:val="28"/>
          <w:szCs w:val="28"/>
        </w:rPr>
        <w:t xml:space="preserve"> муниципального района Большеглушицкий </w:t>
      </w:r>
      <w:r w:rsidRPr="003E18E4">
        <w:rPr>
          <w:color w:val="000000"/>
          <w:sz w:val="28"/>
          <w:szCs w:val="28"/>
        </w:rPr>
        <w:t>Самарской области</w:t>
      </w:r>
    </w:p>
    <w:p w:rsidR="004A25A6" w:rsidRPr="003E18E4" w:rsidRDefault="004A25A6" w:rsidP="004A25A6">
      <w:pPr>
        <w:jc w:val="center"/>
        <w:rPr>
          <w:sz w:val="28"/>
          <w:szCs w:val="28"/>
        </w:rPr>
      </w:pPr>
    </w:p>
    <w:p w:rsidR="004A25A6" w:rsidRPr="003E18E4" w:rsidRDefault="004A25A6" w:rsidP="004A25A6">
      <w:pPr>
        <w:jc w:val="center"/>
        <w:rPr>
          <w:sz w:val="28"/>
          <w:szCs w:val="28"/>
        </w:rPr>
      </w:pPr>
    </w:p>
    <w:p w:rsidR="004A25A6" w:rsidRPr="003E18E4" w:rsidRDefault="004A25A6" w:rsidP="004A25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E18E4">
        <w:rPr>
          <w:sz w:val="28"/>
          <w:szCs w:val="28"/>
        </w:rPr>
        <w:t>Сведения</w:t>
      </w:r>
    </w:p>
    <w:p w:rsidR="004A25A6" w:rsidRPr="003E18E4" w:rsidRDefault="004A25A6" w:rsidP="004A25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E18E4">
        <w:rPr>
          <w:sz w:val="28"/>
          <w:szCs w:val="28"/>
        </w:rPr>
        <w:t>об объекте недвижимого имущества</w:t>
      </w:r>
    </w:p>
    <w:p w:rsidR="004A25A6" w:rsidRPr="003E18E4" w:rsidRDefault="004A25A6" w:rsidP="004A25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E18E4">
        <w:rPr>
          <w:sz w:val="28"/>
          <w:szCs w:val="28"/>
        </w:rPr>
        <w:t>___________________________________________________________</w:t>
      </w:r>
    </w:p>
    <w:p w:rsidR="004A25A6" w:rsidRPr="003E18E4" w:rsidRDefault="004A25A6" w:rsidP="004A25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E18E4">
        <w:rPr>
          <w:sz w:val="28"/>
          <w:szCs w:val="28"/>
        </w:rPr>
        <w:t>(полн</w:t>
      </w:r>
      <w:r>
        <w:rPr>
          <w:sz w:val="28"/>
          <w:szCs w:val="28"/>
        </w:rPr>
        <w:t>ое наименование муниципального</w:t>
      </w:r>
      <w:r w:rsidRPr="003E18E4">
        <w:rPr>
          <w:sz w:val="28"/>
          <w:szCs w:val="28"/>
        </w:rPr>
        <w:t xml:space="preserve"> учреждения или</w:t>
      </w:r>
      <w:r>
        <w:rPr>
          <w:sz w:val="28"/>
          <w:szCs w:val="28"/>
        </w:rPr>
        <w:t xml:space="preserve"> муниципального</w:t>
      </w:r>
      <w:r w:rsidRPr="003E18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унитарного</w:t>
      </w:r>
      <w:r w:rsidRPr="003E18E4">
        <w:rPr>
          <w:color w:val="000000"/>
          <w:sz w:val="28"/>
          <w:szCs w:val="28"/>
        </w:rPr>
        <w:t xml:space="preserve"> </w:t>
      </w:r>
      <w:r w:rsidRPr="003E18E4">
        <w:rPr>
          <w:sz w:val="28"/>
          <w:szCs w:val="28"/>
        </w:rPr>
        <w:t>предприятия)</w:t>
      </w:r>
    </w:p>
    <w:p w:rsidR="004A25A6" w:rsidRPr="003E18E4" w:rsidRDefault="004A25A6" w:rsidP="004A25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E18E4">
        <w:rPr>
          <w:sz w:val="28"/>
          <w:szCs w:val="28"/>
        </w:rPr>
        <w:t>по состоянию на «__» ________ 20__ года</w:t>
      </w:r>
    </w:p>
    <w:p w:rsidR="004A25A6" w:rsidRPr="003E18E4" w:rsidRDefault="004A25A6" w:rsidP="004A25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603"/>
        <w:gridCol w:w="680"/>
      </w:tblGrid>
      <w:tr w:rsidR="004A25A6" w:rsidRPr="003E18E4" w:rsidTr="00882AE4">
        <w:tc>
          <w:tcPr>
            <w:tcW w:w="771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1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2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Наименование объекта недвижимости, которое должно соответствовать наименованию в правоустанавливающих документах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3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4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 xml:space="preserve">Общая площадь, кв. м (с указанием полезной площади и площади помещений общего пользования)/протяженность, </w:t>
            </w:r>
            <w:proofErr w:type="gramStart"/>
            <w:r w:rsidRPr="003E18E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5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Общая площадь (с указанием полезной площади/площади помещений общего пользования), используемая для осуществления уставн</w:t>
            </w:r>
            <w:r>
              <w:rPr>
                <w:sz w:val="28"/>
                <w:szCs w:val="28"/>
              </w:rPr>
              <w:t>ой деятельности муниципального</w:t>
            </w:r>
            <w:r w:rsidRPr="003E18E4">
              <w:rPr>
                <w:sz w:val="28"/>
                <w:szCs w:val="28"/>
              </w:rPr>
              <w:t xml:space="preserve"> </w:t>
            </w:r>
            <w:r w:rsidRPr="003E18E4">
              <w:rPr>
                <w:color w:val="000000"/>
                <w:sz w:val="28"/>
                <w:szCs w:val="28"/>
              </w:rPr>
              <w:t>унитарного</w:t>
            </w:r>
            <w:r w:rsidRPr="003E18E4">
              <w:rPr>
                <w:sz w:val="28"/>
                <w:szCs w:val="28"/>
              </w:rPr>
              <w:t xml:space="preserve"> предприятия (за исключением площадей, предоставленных иным ли</w:t>
            </w:r>
            <w:r>
              <w:rPr>
                <w:sz w:val="28"/>
                <w:szCs w:val="28"/>
              </w:rPr>
              <w:t>цам), кв. м (для муниципальных унитарных</w:t>
            </w:r>
            <w:r w:rsidRPr="003E18E4">
              <w:rPr>
                <w:sz w:val="28"/>
                <w:szCs w:val="28"/>
              </w:rPr>
              <w:t xml:space="preserve"> предприятий)</w:t>
            </w:r>
            <w:r w:rsidRPr="003E18E4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6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Общая площадь (с указанием полезной площади/площади помещений общего пользовани</w:t>
            </w:r>
            <w:r>
              <w:rPr>
                <w:sz w:val="28"/>
                <w:szCs w:val="28"/>
              </w:rPr>
              <w:t>я), используемая муниципальным</w:t>
            </w:r>
            <w:r w:rsidRPr="003E18E4">
              <w:rPr>
                <w:sz w:val="28"/>
                <w:szCs w:val="28"/>
              </w:rPr>
              <w:t xml:space="preserve"> учреждением, в том числе</w:t>
            </w:r>
            <w:r>
              <w:rPr>
                <w:sz w:val="28"/>
                <w:szCs w:val="28"/>
              </w:rPr>
              <w:t xml:space="preserve"> при выполнении </w:t>
            </w:r>
            <w:r>
              <w:rPr>
                <w:sz w:val="28"/>
                <w:szCs w:val="28"/>
              </w:rPr>
              <w:lastRenderedPageBreak/>
              <w:t>муниципального</w:t>
            </w:r>
            <w:r w:rsidRPr="003E18E4">
              <w:rPr>
                <w:sz w:val="28"/>
                <w:szCs w:val="28"/>
              </w:rPr>
              <w:t xml:space="preserve"> задания, утвержденного учредителем, для оказания платных</w:t>
            </w:r>
            <w:r>
              <w:rPr>
                <w:sz w:val="28"/>
                <w:szCs w:val="28"/>
              </w:rPr>
              <w:t xml:space="preserve"> (бесплатных)</w:t>
            </w:r>
            <w:r w:rsidRPr="003E18E4">
              <w:rPr>
                <w:sz w:val="28"/>
                <w:szCs w:val="28"/>
              </w:rPr>
              <w:t xml:space="preserve"> услуг и осуществления иной приносящей доход деятельности, предусмотренной уставом (за исключением площадей, предоставленных иным ли</w:t>
            </w:r>
            <w:r>
              <w:rPr>
                <w:sz w:val="28"/>
                <w:szCs w:val="28"/>
              </w:rPr>
              <w:t>цам), кв. м (для муниципальных</w:t>
            </w:r>
            <w:r w:rsidRPr="003E18E4">
              <w:rPr>
                <w:sz w:val="28"/>
                <w:szCs w:val="28"/>
              </w:rPr>
              <w:t xml:space="preserve"> учреждений)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Общая площадь (с указанием полезной площади/площади помещений общего пользования), занимаемая третьими лицами на праве аренды, безвозмездного пользования, кв. м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8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Иное обременение (основание, срок действия обременения)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9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Количество арендаторов, пользователей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10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Площадь свободных (неиспользуемых) помещений (с указанием полезной площади и площади помещений общего пользования), кв. м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11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Сведения о передаче объекта недвижимого имущества по договорам аренды, безвозмездного пользования за отчетный период (по каждому арендатору):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-</w:t>
            </w:r>
          </w:p>
        </w:tc>
      </w:tr>
      <w:tr w:rsidR="004A25A6" w:rsidRPr="003E18E4" w:rsidTr="00882AE4">
        <w:tc>
          <w:tcPr>
            <w:tcW w:w="771" w:type="dxa"/>
            <w:vMerge w:val="restart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11.1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Наименования арендатора, пользователя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/>
          </w:tcPr>
          <w:p w:rsidR="004A25A6" w:rsidRPr="003E18E4" w:rsidRDefault="004A25A6" w:rsidP="00882AE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 xml:space="preserve">Реквизиты </w:t>
            </w:r>
            <w:r w:rsidRPr="004546CC">
              <w:rPr>
                <w:sz w:val="28"/>
                <w:szCs w:val="28"/>
              </w:rPr>
              <w:t>документа</w:t>
            </w:r>
            <w:r w:rsidRPr="003E18E4">
              <w:rPr>
                <w:sz w:val="28"/>
                <w:szCs w:val="28"/>
              </w:rPr>
              <w:t xml:space="preserve"> о согласовании</w:t>
            </w:r>
            <w:r>
              <w:rPr>
                <w:sz w:val="28"/>
                <w:szCs w:val="28"/>
              </w:rPr>
              <w:t xml:space="preserve"> уполномоченным органом</w:t>
            </w:r>
            <w:r w:rsidRPr="003E18E4">
              <w:rPr>
                <w:sz w:val="28"/>
                <w:szCs w:val="28"/>
              </w:rPr>
              <w:t xml:space="preserve"> передачи имущества в аренду, безвозмездное пользование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/>
          </w:tcPr>
          <w:p w:rsidR="004A25A6" w:rsidRPr="003E18E4" w:rsidRDefault="004A25A6" w:rsidP="00882AE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Срок действия договора аренды, безвозмездного пользования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/>
          </w:tcPr>
          <w:p w:rsidR="004A25A6" w:rsidRPr="003E18E4" w:rsidRDefault="004A25A6" w:rsidP="00882AE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Общая/полезная площадь занимаемых помещений, кв. м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/>
          </w:tcPr>
          <w:p w:rsidR="004A25A6" w:rsidRPr="003E18E4" w:rsidRDefault="004A25A6" w:rsidP="00882AE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Цель использования помещений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 w:val="restart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11.2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Наименования арендатора (пользователя)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/>
          </w:tcPr>
          <w:p w:rsidR="004A25A6" w:rsidRPr="003E18E4" w:rsidRDefault="004A25A6" w:rsidP="00882AE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 xml:space="preserve">Реквизиты </w:t>
            </w:r>
            <w:r w:rsidRPr="004546CC">
              <w:rPr>
                <w:sz w:val="28"/>
                <w:szCs w:val="28"/>
              </w:rPr>
              <w:t>документа</w:t>
            </w:r>
            <w:r w:rsidRPr="003E18E4">
              <w:rPr>
                <w:sz w:val="28"/>
                <w:szCs w:val="28"/>
              </w:rPr>
              <w:t xml:space="preserve"> о согласовании</w:t>
            </w:r>
            <w:r>
              <w:rPr>
                <w:sz w:val="28"/>
                <w:szCs w:val="28"/>
              </w:rPr>
              <w:t xml:space="preserve"> уполномоченным органом</w:t>
            </w:r>
            <w:r w:rsidRPr="003E18E4">
              <w:rPr>
                <w:sz w:val="28"/>
                <w:szCs w:val="28"/>
              </w:rPr>
              <w:t xml:space="preserve"> передачи имущества в аренду, безвозмездное пользование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/>
          </w:tcPr>
          <w:p w:rsidR="004A25A6" w:rsidRPr="003E18E4" w:rsidRDefault="004A25A6" w:rsidP="00882AE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Срок действия договора аренды, безвозмездного пользования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/>
          </w:tcPr>
          <w:p w:rsidR="004A25A6" w:rsidRPr="003E18E4" w:rsidRDefault="004A25A6" w:rsidP="00882AE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Общая/полезная площадь занимаемых помещений, кв. м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/>
          </w:tcPr>
          <w:p w:rsidR="004A25A6" w:rsidRPr="003E18E4" w:rsidRDefault="004A25A6" w:rsidP="00882AE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Цель использования помещений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 w:val="restart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11....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Наименования арендатора, пользователя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/>
          </w:tcPr>
          <w:p w:rsidR="004A25A6" w:rsidRPr="003E18E4" w:rsidRDefault="004A25A6" w:rsidP="00882AE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 xml:space="preserve">Реквизиты </w:t>
            </w:r>
            <w:r w:rsidRPr="004546CC">
              <w:rPr>
                <w:sz w:val="28"/>
                <w:szCs w:val="28"/>
              </w:rPr>
              <w:t>документа</w:t>
            </w:r>
            <w:r w:rsidRPr="003E18E4">
              <w:rPr>
                <w:sz w:val="28"/>
                <w:szCs w:val="28"/>
              </w:rPr>
              <w:t xml:space="preserve"> о согласовании</w:t>
            </w:r>
            <w:r>
              <w:rPr>
                <w:sz w:val="28"/>
                <w:szCs w:val="28"/>
              </w:rPr>
              <w:t xml:space="preserve"> уполномоченным органом</w:t>
            </w:r>
            <w:r w:rsidRPr="003E18E4">
              <w:rPr>
                <w:sz w:val="28"/>
                <w:szCs w:val="28"/>
              </w:rPr>
              <w:t xml:space="preserve"> передачи имущества в аренду, безвозмездное </w:t>
            </w:r>
            <w:r w:rsidRPr="003E18E4">
              <w:rPr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/>
          </w:tcPr>
          <w:p w:rsidR="004A25A6" w:rsidRPr="003E18E4" w:rsidRDefault="004A25A6" w:rsidP="00882AE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Срок действия договора аренды, безвозмездного пользования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/>
          </w:tcPr>
          <w:p w:rsidR="004A25A6" w:rsidRPr="003E18E4" w:rsidRDefault="004A25A6" w:rsidP="00882AE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Общая/полезная площадь занимаемых помещений, кв. м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  <w:vMerge/>
          </w:tcPr>
          <w:p w:rsidR="004A25A6" w:rsidRPr="003E18E4" w:rsidRDefault="004A25A6" w:rsidP="00882AE4">
            <w:pPr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Цель использования помещений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5A6" w:rsidRPr="003E18E4" w:rsidTr="00882AE4">
        <w:tc>
          <w:tcPr>
            <w:tcW w:w="771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12</w:t>
            </w:r>
          </w:p>
        </w:tc>
        <w:tc>
          <w:tcPr>
            <w:tcW w:w="7603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Предложения по повышению эффективности использования объекта недвижимого имущества, вовлечению объекта недвижимого имущества в хозяйственный оборот либо указание причин, приведших к непригодности его</w:t>
            </w:r>
          </w:p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8E4">
              <w:rPr>
                <w:sz w:val="28"/>
                <w:szCs w:val="28"/>
              </w:rPr>
              <w:t>к дальнейшей эксплуатации</w:t>
            </w:r>
          </w:p>
        </w:tc>
        <w:tc>
          <w:tcPr>
            <w:tcW w:w="680" w:type="dxa"/>
          </w:tcPr>
          <w:p w:rsidR="004A25A6" w:rsidRPr="003E18E4" w:rsidRDefault="004A25A6" w:rsidP="00882A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A25A6" w:rsidRPr="003E18E4" w:rsidRDefault="004A25A6" w:rsidP="004A2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A6" w:rsidRPr="003E18E4" w:rsidRDefault="004A25A6" w:rsidP="004A25A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18E4">
        <w:rPr>
          <w:sz w:val="28"/>
          <w:szCs w:val="28"/>
        </w:rPr>
        <w:t>Данные, отраженные в форме, подтверждаем:</w:t>
      </w:r>
    </w:p>
    <w:p w:rsidR="004A25A6" w:rsidRPr="003E18E4" w:rsidRDefault="004A25A6" w:rsidP="004A25A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25A6" w:rsidRPr="003E18E4" w:rsidRDefault="004A25A6" w:rsidP="004A25A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18E4">
        <w:rPr>
          <w:sz w:val="28"/>
          <w:szCs w:val="28"/>
        </w:rPr>
        <w:t>Руководитель:</w:t>
      </w:r>
    </w:p>
    <w:p w:rsidR="004A25A6" w:rsidRPr="003E18E4" w:rsidRDefault="004A25A6" w:rsidP="004A25A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18E4">
        <w:rPr>
          <w:sz w:val="28"/>
          <w:szCs w:val="28"/>
        </w:rPr>
        <w:t>______________________    _________________ /___________________/</w:t>
      </w:r>
    </w:p>
    <w:p w:rsidR="004A25A6" w:rsidRPr="003E18E4" w:rsidRDefault="004A25A6" w:rsidP="004A25A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18E4">
        <w:rPr>
          <w:sz w:val="28"/>
          <w:szCs w:val="28"/>
        </w:rPr>
        <w:t xml:space="preserve">    (должность)                                (подпись)                      (Ф.И.О.)</w:t>
      </w:r>
    </w:p>
    <w:p w:rsidR="004A25A6" w:rsidRPr="003E18E4" w:rsidRDefault="004A25A6" w:rsidP="004A25A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25A6" w:rsidRPr="003E18E4" w:rsidRDefault="004A25A6" w:rsidP="004A25A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18E4">
        <w:rPr>
          <w:sz w:val="28"/>
          <w:szCs w:val="28"/>
        </w:rPr>
        <w:t xml:space="preserve">    (</w:t>
      </w:r>
      <w:r>
        <w:rPr>
          <w:sz w:val="28"/>
          <w:szCs w:val="28"/>
        </w:rPr>
        <w:t>МП</w:t>
      </w:r>
      <w:r w:rsidRPr="003E18E4">
        <w:rPr>
          <w:sz w:val="28"/>
          <w:szCs w:val="28"/>
        </w:rPr>
        <w:t>)</w:t>
      </w:r>
    </w:p>
    <w:p w:rsidR="004A25A6" w:rsidRPr="003E18E4" w:rsidRDefault="004A25A6" w:rsidP="004A25A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25A6" w:rsidRPr="003E18E4" w:rsidRDefault="004A25A6" w:rsidP="004A25A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18E4">
        <w:rPr>
          <w:sz w:val="28"/>
          <w:szCs w:val="28"/>
        </w:rPr>
        <w:t>Главный бухгалтер:</w:t>
      </w:r>
    </w:p>
    <w:p w:rsidR="004A25A6" w:rsidRPr="003E18E4" w:rsidRDefault="004A25A6" w:rsidP="004A25A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18E4">
        <w:rPr>
          <w:sz w:val="28"/>
          <w:szCs w:val="28"/>
        </w:rPr>
        <w:t>______________________   ________________ /___________________/</w:t>
      </w:r>
    </w:p>
    <w:p w:rsidR="004A25A6" w:rsidRPr="003E18E4" w:rsidRDefault="004A25A6" w:rsidP="004A25A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18E4">
        <w:rPr>
          <w:sz w:val="28"/>
          <w:szCs w:val="28"/>
        </w:rPr>
        <w:t xml:space="preserve">    (должность)                                (подпись)                      (Ф.И.О.)</w:t>
      </w:r>
    </w:p>
    <w:p w:rsidR="004A25A6" w:rsidRDefault="004A25A6" w:rsidP="004A25A6">
      <w:pPr>
        <w:pStyle w:val="pj"/>
        <w:spacing w:before="0" w:beforeAutospacing="0" w:after="0" w:afterAutospacing="0"/>
        <w:ind w:left="709" w:right="57"/>
        <w:jc w:val="both"/>
        <w:rPr>
          <w:sz w:val="28"/>
          <w:szCs w:val="28"/>
        </w:rPr>
      </w:pPr>
    </w:p>
    <w:p w:rsidR="004A25A6" w:rsidRDefault="004A25A6" w:rsidP="004A25A6">
      <w:pPr>
        <w:pStyle w:val="pj"/>
        <w:spacing w:before="0" w:beforeAutospacing="0" w:after="0" w:afterAutospacing="0"/>
        <w:ind w:left="709" w:right="57"/>
        <w:jc w:val="both"/>
        <w:rPr>
          <w:sz w:val="28"/>
          <w:szCs w:val="28"/>
        </w:rPr>
      </w:pPr>
    </w:p>
    <w:p w:rsidR="004A25A6" w:rsidRDefault="004A25A6" w:rsidP="004A25A6">
      <w:pPr>
        <w:pStyle w:val="pj"/>
        <w:spacing w:before="0" w:beforeAutospacing="0" w:after="0" w:afterAutospacing="0"/>
        <w:ind w:left="709" w:right="57"/>
        <w:jc w:val="both"/>
        <w:rPr>
          <w:sz w:val="28"/>
          <w:szCs w:val="28"/>
        </w:rPr>
      </w:pPr>
    </w:p>
    <w:p w:rsidR="004A25A6" w:rsidRDefault="004A25A6" w:rsidP="004A25A6">
      <w:pPr>
        <w:pStyle w:val="pj"/>
        <w:spacing w:before="0" w:beforeAutospacing="0" w:after="0" w:afterAutospacing="0"/>
        <w:ind w:left="709" w:right="57"/>
        <w:jc w:val="both"/>
        <w:rPr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ind w:left="4253"/>
        <w:rPr>
          <w:sz w:val="28"/>
          <w:szCs w:val="28"/>
        </w:rPr>
      </w:pPr>
      <w:r w:rsidRPr="007746A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7746AF">
        <w:rPr>
          <w:sz w:val="28"/>
          <w:szCs w:val="28"/>
        </w:rPr>
        <w:t xml:space="preserve"> </w:t>
      </w:r>
    </w:p>
    <w:p w:rsidR="004A25A6" w:rsidRDefault="004A25A6" w:rsidP="004A25A6">
      <w:pPr>
        <w:ind w:left="4253"/>
        <w:rPr>
          <w:sz w:val="28"/>
          <w:szCs w:val="28"/>
        </w:rPr>
      </w:pPr>
      <w:proofErr w:type="gramStart"/>
      <w:r w:rsidRPr="007746AF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сельского поселения Александровка </w:t>
      </w:r>
      <w:r w:rsidRPr="007746AF">
        <w:rPr>
          <w:sz w:val="28"/>
          <w:szCs w:val="28"/>
        </w:rPr>
        <w:t>муниципального района Большеглушицкий Самарской области «</w:t>
      </w:r>
      <w:r w:rsidRPr="007866C1">
        <w:rPr>
          <w:color w:val="000000"/>
          <w:sz w:val="28"/>
          <w:szCs w:val="28"/>
        </w:rPr>
        <w:t>О порядке выявления неэффективно используемого недвижимого имущества, находящегося в 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Александровка </w:t>
      </w:r>
      <w:r>
        <w:rPr>
          <w:color w:val="000000"/>
          <w:sz w:val="28"/>
          <w:szCs w:val="28"/>
        </w:rPr>
        <w:t xml:space="preserve">муниципального района Большеглушицкий </w:t>
      </w:r>
      <w:r w:rsidRPr="007866C1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</w:t>
      </w:r>
      <w:r w:rsidRPr="007866C1">
        <w:rPr>
          <w:color w:val="000000"/>
          <w:sz w:val="28"/>
          <w:szCs w:val="28"/>
        </w:rPr>
        <w:t>и закрепленного на праве оперативного управления</w:t>
      </w:r>
      <w:r>
        <w:rPr>
          <w:color w:val="000000"/>
          <w:sz w:val="28"/>
          <w:szCs w:val="28"/>
        </w:rPr>
        <w:t xml:space="preserve"> </w:t>
      </w:r>
      <w:r w:rsidRPr="007866C1">
        <w:rPr>
          <w:color w:val="000000"/>
          <w:sz w:val="28"/>
          <w:szCs w:val="28"/>
        </w:rPr>
        <w:t>или хозяйствен</w:t>
      </w:r>
      <w:r>
        <w:rPr>
          <w:color w:val="000000"/>
          <w:sz w:val="28"/>
          <w:szCs w:val="28"/>
        </w:rPr>
        <w:t>ного ведения за муниципальными</w:t>
      </w:r>
      <w:r w:rsidRPr="007866C1">
        <w:rPr>
          <w:color w:val="000000"/>
          <w:sz w:val="28"/>
          <w:szCs w:val="28"/>
        </w:rPr>
        <w:t xml:space="preserve"> учреждениями</w:t>
      </w:r>
      <w:r>
        <w:rPr>
          <w:color w:val="000000"/>
          <w:sz w:val="28"/>
          <w:szCs w:val="28"/>
        </w:rPr>
        <w:t xml:space="preserve"> </w:t>
      </w:r>
      <w:r w:rsidRPr="007866C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муниципальными</w:t>
      </w:r>
      <w:r w:rsidRPr="00786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унитарными</w:t>
      </w:r>
      <w:r w:rsidRPr="007866C1">
        <w:rPr>
          <w:color w:val="000000"/>
          <w:sz w:val="28"/>
          <w:szCs w:val="28"/>
        </w:rPr>
        <w:t xml:space="preserve"> предприятиями </w:t>
      </w:r>
      <w:r>
        <w:rPr>
          <w:sz w:val="28"/>
          <w:szCs w:val="28"/>
        </w:rPr>
        <w:t xml:space="preserve">сельского поселения Александровка </w:t>
      </w:r>
      <w:r>
        <w:rPr>
          <w:color w:val="000000"/>
          <w:sz w:val="28"/>
          <w:szCs w:val="28"/>
        </w:rPr>
        <w:t xml:space="preserve">муниципального района Большеглушицкий </w:t>
      </w:r>
      <w:r w:rsidRPr="007866C1">
        <w:rPr>
          <w:color w:val="000000"/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proofErr w:type="gramEnd"/>
    </w:p>
    <w:p w:rsidR="004A25A6" w:rsidRPr="004546CC" w:rsidRDefault="004A25A6" w:rsidP="004A25A6">
      <w:pPr>
        <w:ind w:left="4253"/>
        <w:rPr>
          <w:sz w:val="28"/>
          <w:szCs w:val="28"/>
        </w:rPr>
      </w:pPr>
      <w:r w:rsidRPr="007746AF">
        <w:rPr>
          <w:sz w:val="28"/>
          <w:szCs w:val="28"/>
        </w:rPr>
        <w:t xml:space="preserve">от </w:t>
      </w:r>
      <w:r w:rsidR="008E31FE">
        <w:rPr>
          <w:sz w:val="28"/>
          <w:szCs w:val="28"/>
        </w:rPr>
        <w:t>24.09.2019 г.</w:t>
      </w:r>
      <w:r w:rsidRPr="007746AF">
        <w:rPr>
          <w:sz w:val="28"/>
          <w:szCs w:val="28"/>
        </w:rPr>
        <w:t xml:space="preserve"> №</w:t>
      </w:r>
      <w:r w:rsidR="008E31FE">
        <w:rPr>
          <w:sz w:val="28"/>
          <w:szCs w:val="28"/>
        </w:rPr>
        <w:t xml:space="preserve"> 87</w:t>
      </w:r>
      <w:bookmarkStart w:id="6" w:name="_GoBack"/>
      <w:bookmarkEnd w:id="6"/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Default="004A25A6" w:rsidP="004A25A6">
      <w:pPr>
        <w:jc w:val="center"/>
        <w:rPr>
          <w:iCs/>
          <w:sz w:val="28"/>
          <w:szCs w:val="28"/>
        </w:rPr>
      </w:pPr>
    </w:p>
    <w:p w:rsidR="004A25A6" w:rsidRPr="00391FF2" w:rsidRDefault="004A25A6" w:rsidP="004A25A6">
      <w:pPr>
        <w:jc w:val="center"/>
        <w:rPr>
          <w:b/>
          <w:sz w:val="28"/>
          <w:szCs w:val="28"/>
        </w:rPr>
      </w:pPr>
      <w:r w:rsidRPr="00391FF2">
        <w:rPr>
          <w:b/>
          <w:iCs/>
          <w:sz w:val="28"/>
          <w:szCs w:val="28"/>
        </w:rPr>
        <w:t>МЕТОДИКА</w:t>
      </w:r>
      <w:r w:rsidRPr="00391FF2">
        <w:rPr>
          <w:b/>
          <w:sz w:val="28"/>
          <w:szCs w:val="28"/>
        </w:rPr>
        <w:t xml:space="preserve"> </w:t>
      </w:r>
    </w:p>
    <w:p w:rsidR="004A25A6" w:rsidRPr="00391FF2" w:rsidRDefault="004A25A6" w:rsidP="004A25A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391FF2">
        <w:rPr>
          <w:b/>
          <w:color w:val="000000"/>
          <w:sz w:val="28"/>
          <w:szCs w:val="28"/>
        </w:rPr>
        <w:t>оценки эффективности использования объектов недвижимого</w:t>
      </w:r>
    </w:p>
    <w:p w:rsidR="004A25A6" w:rsidRPr="00391FF2" w:rsidRDefault="004A25A6" w:rsidP="004A25A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391FF2">
        <w:rPr>
          <w:b/>
          <w:color w:val="000000"/>
          <w:sz w:val="28"/>
          <w:szCs w:val="28"/>
        </w:rPr>
        <w:t xml:space="preserve">имущества, </w:t>
      </w:r>
      <w:proofErr w:type="gramStart"/>
      <w:r w:rsidRPr="00391FF2">
        <w:rPr>
          <w:b/>
          <w:color w:val="000000"/>
          <w:sz w:val="28"/>
          <w:szCs w:val="28"/>
        </w:rPr>
        <w:t>находящихся</w:t>
      </w:r>
      <w:proofErr w:type="gramEnd"/>
      <w:r w:rsidRPr="00391FF2">
        <w:rPr>
          <w:b/>
          <w:color w:val="000000"/>
          <w:sz w:val="28"/>
          <w:szCs w:val="28"/>
        </w:rPr>
        <w:t xml:space="preserve"> в собственности</w:t>
      </w:r>
      <w:r w:rsidRPr="00391FF2">
        <w:rPr>
          <w:b/>
          <w:sz w:val="28"/>
          <w:szCs w:val="28"/>
        </w:rPr>
        <w:t xml:space="preserve"> сельского поселения Александровка</w:t>
      </w:r>
      <w:r w:rsidRPr="00391FF2">
        <w:rPr>
          <w:b/>
          <w:color w:val="000000"/>
          <w:sz w:val="28"/>
          <w:szCs w:val="28"/>
        </w:rPr>
        <w:t xml:space="preserve"> муниципального района Большеглушицкий Самарской области и закрепленных на праве оперативного управления или хозяйственного ведения за муниципальными  учреждениями и муниципальными унитарными предприятиями</w:t>
      </w:r>
      <w:r w:rsidRPr="00391FF2">
        <w:rPr>
          <w:b/>
          <w:sz w:val="28"/>
          <w:szCs w:val="28"/>
        </w:rPr>
        <w:t xml:space="preserve"> сельского поселения Александровка</w:t>
      </w:r>
      <w:r w:rsidRPr="00391FF2">
        <w:rPr>
          <w:b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E18E4">
        <w:rPr>
          <w:sz w:val="28"/>
          <w:szCs w:val="28"/>
        </w:rPr>
        <w:t>1. </w:t>
      </w:r>
      <w:proofErr w:type="gramStart"/>
      <w:r w:rsidRPr="003E18E4">
        <w:rPr>
          <w:sz w:val="28"/>
          <w:szCs w:val="28"/>
        </w:rPr>
        <w:t xml:space="preserve">Для целей настоящей </w:t>
      </w:r>
      <w:r>
        <w:rPr>
          <w:sz w:val="28"/>
          <w:szCs w:val="28"/>
        </w:rPr>
        <w:t xml:space="preserve">методики </w:t>
      </w:r>
      <w:r w:rsidRPr="003E18E4">
        <w:rPr>
          <w:sz w:val="28"/>
          <w:szCs w:val="28"/>
        </w:rPr>
        <w:t>оценки эффективности использования</w:t>
      </w:r>
      <w:r>
        <w:rPr>
          <w:sz w:val="28"/>
          <w:szCs w:val="28"/>
        </w:rPr>
        <w:t xml:space="preserve"> </w:t>
      </w:r>
      <w:r w:rsidRPr="003E18E4">
        <w:rPr>
          <w:color w:val="000000"/>
          <w:sz w:val="28"/>
          <w:szCs w:val="28"/>
        </w:rPr>
        <w:t>объектов недвижимого имущества, находящихся</w:t>
      </w:r>
      <w:r>
        <w:rPr>
          <w:color w:val="000000"/>
          <w:sz w:val="28"/>
          <w:szCs w:val="28"/>
        </w:rPr>
        <w:t xml:space="preserve"> в собственности </w:t>
      </w:r>
      <w:r>
        <w:rPr>
          <w:sz w:val="28"/>
          <w:szCs w:val="28"/>
        </w:rPr>
        <w:t xml:space="preserve">сельского поселения Александровка </w:t>
      </w:r>
      <w:r>
        <w:rPr>
          <w:color w:val="000000"/>
          <w:sz w:val="28"/>
          <w:szCs w:val="28"/>
        </w:rPr>
        <w:t xml:space="preserve">муниципального района Большеглушицкий </w:t>
      </w:r>
      <w:r w:rsidRPr="003E18E4">
        <w:rPr>
          <w:color w:val="000000"/>
          <w:sz w:val="28"/>
          <w:szCs w:val="28"/>
        </w:rPr>
        <w:t>Самарской области и закрепленных н</w:t>
      </w:r>
      <w:r>
        <w:rPr>
          <w:color w:val="000000"/>
          <w:sz w:val="28"/>
          <w:szCs w:val="28"/>
        </w:rPr>
        <w:t xml:space="preserve">а праве оперативного управления </w:t>
      </w:r>
      <w:r w:rsidRPr="003E18E4">
        <w:rPr>
          <w:color w:val="000000"/>
          <w:sz w:val="28"/>
          <w:szCs w:val="28"/>
        </w:rPr>
        <w:t>или хозяйственного ведения з</w:t>
      </w:r>
      <w:r>
        <w:rPr>
          <w:color w:val="000000"/>
          <w:sz w:val="28"/>
          <w:szCs w:val="28"/>
        </w:rPr>
        <w:t>а муниципальными учреждениями и муниципальными унитарными</w:t>
      </w:r>
      <w:r w:rsidRPr="003E18E4">
        <w:rPr>
          <w:color w:val="000000"/>
          <w:sz w:val="28"/>
          <w:szCs w:val="28"/>
        </w:rPr>
        <w:t xml:space="preserve"> предприятиями</w:t>
      </w:r>
      <w:r>
        <w:rPr>
          <w:color w:val="000000"/>
          <w:sz w:val="28"/>
          <w:szCs w:val="28"/>
        </w:rPr>
        <w:t xml:space="preserve"> </w:t>
      </w:r>
      <w:r w:rsidRPr="00391FF2">
        <w:rPr>
          <w:color w:val="000000"/>
          <w:sz w:val="28"/>
          <w:szCs w:val="28"/>
        </w:rPr>
        <w:t>сельского поселения Александровка</w:t>
      </w:r>
      <w:r>
        <w:rPr>
          <w:color w:val="000000"/>
          <w:sz w:val="28"/>
          <w:szCs w:val="28"/>
        </w:rPr>
        <w:t xml:space="preserve"> муниципального района Большеглушицкий </w:t>
      </w:r>
      <w:r w:rsidRPr="003E18E4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>,</w:t>
      </w:r>
      <w:r w:rsidRPr="003E18E4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 xml:space="preserve">эффективным использованием объектов </w:t>
      </w:r>
      <w:r w:rsidRPr="003E18E4">
        <w:rPr>
          <w:sz w:val="28"/>
          <w:szCs w:val="28"/>
        </w:rPr>
        <w:lastRenderedPageBreak/>
        <w:t>недвижимого имущества,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находящихся в собственности</w:t>
      </w:r>
      <w:r>
        <w:rPr>
          <w:sz w:val="28"/>
          <w:szCs w:val="28"/>
        </w:rPr>
        <w:t xml:space="preserve"> </w:t>
      </w:r>
      <w:r w:rsidRPr="00391FF2">
        <w:rPr>
          <w:color w:val="000000"/>
          <w:sz w:val="28"/>
          <w:szCs w:val="28"/>
        </w:rPr>
        <w:t>сельского поселения Александровка</w:t>
      </w:r>
      <w:r>
        <w:rPr>
          <w:sz w:val="28"/>
          <w:szCs w:val="28"/>
        </w:rPr>
        <w:t xml:space="preserve"> муниципального района Большеглушицкий</w:t>
      </w:r>
      <w:proofErr w:type="gramEnd"/>
      <w:r w:rsidRPr="003E18E4">
        <w:rPr>
          <w:sz w:val="28"/>
          <w:szCs w:val="28"/>
        </w:rPr>
        <w:t xml:space="preserve"> </w:t>
      </w:r>
      <w:proofErr w:type="gramStart"/>
      <w:r w:rsidRPr="003E18E4">
        <w:rPr>
          <w:sz w:val="28"/>
          <w:szCs w:val="28"/>
        </w:rPr>
        <w:t>Самарской области и закрепленных на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праве оперативного управления или хозяйственного ведения за</w:t>
      </w:r>
      <w:r>
        <w:rPr>
          <w:sz w:val="28"/>
          <w:szCs w:val="28"/>
        </w:rPr>
        <w:t xml:space="preserve"> муниципальными</w:t>
      </w:r>
      <w:r w:rsidRPr="003E18E4">
        <w:rPr>
          <w:sz w:val="28"/>
          <w:szCs w:val="28"/>
        </w:rPr>
        <w:t xml:space="preserve"> учреждениями и</w:t>
      </w:r>
      <w:r>
        <w:rPr>
          <w:sz w:val="28"/>
          <w:szCs w:val="28"/>
        </w:rPr>
        <w:t xml:space="preserve"> муниципальными</w:t>
      </w:r>
      <w:r w:rsidRPr="003E18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унитарными </w:t>
      </w:r>
      <w:r w:rsidRPr="003E18E4">
        <w:rPr>
          <w:sz w:val="28"/>
          <w:szCs w:val="28"/>
        </w:rPr>
        <w:t>предприятиями</w:t>
      </w:r>
      <w:r w:rsidRPr="005456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Александровка муниципального района Большеглушицкий</w:t>
      </w:r>
      <w:r w:rsidRPr="003E18E4">
        <w:rPr>
          <w:sz w:val="28"/>
          <w:szCs w:val="28"/>
        </w:rPr>
        <w:t xml:space="preserve"> Самарской области, за исключением земельных участков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(далее по тексту - объекты недвижимого имущества),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понимается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отсутствие фактов использования объектов недвижимого имущества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третьими лицами без правовых оснований, отсутствие фактов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неиспользования объектов недвижимого имущества.</w:t>
      </w:r>
      <w:proofErr w:type="gramEnd"/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18E4">
        <w:rPr>
          <w:sz w:val="28"/>
          <w:szCs w:val="28"/>
        </w:rPr>
        <w:t>2. Оценка эффективности использования объектов недвижимого</w:t>
      </w:r>
      <w:r w:rsidRPr="003E18E4">
        <w:rPr>
          <w:sz w:val="28"/>
          <w:szCs w:val="28"/>
        </w:rPr>
        <w:br/>
        <w:t>имущества проводится в целях оптимизации механизмов управления</w:t>
      </w:r>
      <w:r w:rsidRPr="003E18E4">
        <w:rPr>
          <w:sz w:val="28"/>
          <w:szCs w:val="28"/>
        </w:rPr>
        <w:br/>
        <w:t>объектами недвижимого имущества, повышения эффективности</w:t>
      </w:r>
      <w:r w:rsidRPr="003E18E4">
        <w:rPr>
          <w:sz w:val="28"/>
          <w:szCs w:val="28"/>
        </w:rPr>
        <w:br/>
        <w:t>распоряжения объектами недвижимого имущества.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18E4">
        <w:rPr>
          <w:sz w:val="28"/>
          <w:szCs w:val="28"/>
        </w:rPr>
        <w:t>3. Показатели эффективности использования объектов недвижимого</w:t>
      </w:r>
      <w:r w:rsidRPr="003E18E4">
        <w:rPr>
          <w:sz w:val="28"/>
          <w:szCs w:val="28"/>
        </w:rPr>
        <w:br/>
        <w:t xml:space="preserve">имущества, закрепленных за </w:t>
      </w:r>
      <w:r>
        <w:rPr>
          <w:sz w:val="28"/>
          <w:szCs w:val="28"/>
        </w:rPr>
        <w:t>муниципальными</w:t>
      </w:r>
      <w:r w:rsidRPr="003E18E4">
        <w:rPr>
          <w:sz w:val="28"/>
          <w:szCs w:val="28"/>
        </w:rPr>
        <w:t xml:space="preserve"> бюджетными, казенными,</w:t>
      </w:r>
      <w:r w:rsidRPr="003E18E4">
        <w:rPr>
          <w:sz w:val="28"/>
          <w:szCs w:val="28"/>
        </w:rPr>
        <w:br/>
        <w:t>автономными учреждениями</w:t>
      </w:r>
      <w:r>
        <w:rPr>
          <w:sz w:val="28"/>
          <w:szCs w:val="28"/>
        </w:rPr>
        <w:t xml:space="preserve"> сельского поселения Александровка муниципального района Большеглушицкий Самарской области </w:t>
      </w:r>
      <w:r w:rsidRPr="003E18E4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муниципальные учреждения), муниципальными</w:t>
      </w:r>
      <w:r w:rsidRPr="003E18E4">
        <w:rPr>
          <w:sz w:val="28"/>
          <w:szCs w:val="28"/>
        </w:rPr>
        <w:t xml:space="preserve"> </w:t>
      </w:r>
      <w:r w:rsidRPr="003E18E4">
        <w:rPr>
          <w:color w:val="000000"/>
          <w:sz w:val="28"/>
          <w:szCs w:val="28"/>
        </w:rPr>
        <w:t>унитарными</w:t>
      </w:r>
      <w:r>
        <w:rPr>
          <w:color w:val="000000"/>
          <w:sz w:val="28"/>
          <w:szCs w:val="28"/>
        </w:rPr>
        <w:t xml:space="preserve"> </w:t>
      </w:r>
      <w:r w:rsidRPr="003E18E4">
        <w:rPr>
          <w:sz w:val="28"/>
          <w:szCs w:val="28"/>
        </w:rPr>
        <w:t>предприятиями</w:t>
      </w:r>
      <w:r w:rsidRPr="00545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Александровка муниципального района Большеглушицкий </w:t>
      </w:r>
      <w:r w:rsidRPr="003E18E4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 xml:space="preserve">области (далее – муниципальные </w:t>
      </w:r>
      <w:r w:rsidRPr="003E18E4">
        <w:rPr>
          <w:sz w:val="28"/>
          <w:szCs w:val="28"/>
        </w:rPr>
        <w:t>предприятия), определяются в следующем порядке: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7" w:name="P57"/>
      <w:bookmarkEnd w:id="7"/>
      <w:r w:rsidRPr="003E18E4">
        <w:rPr>
          <w:sz w:val="28"/>
          <w:szCs w:val="28"/>
        </w:rPr>
        <w:t>1) показатель эффективности использования объекта недвижимого</w:t>
      </w:r>
      <w:r w:rsidRPr="003E18E4">
        <w:rPr>
          <w:sz w:val="28"/>
          <w:szCs w:val="28"/>
        </w:rPr>
        <w:br/>
        <w:t xml:space="preserve">имущества, закрепленного за </w:t>
      </w:r>
      <w:r>
        <w:rPr>
          <w:sz w:val="28"/>
          <w:szCs w:val="28"/>
        </w:rPr>
        <w:t>муниципальным</w:t>
      </w:r>
      <w:r w:rsidRPr="003E18E4">
        <w:rPr>
          <w:sz w:val="28"/>
          <w:szCs w:val="28"/>
        </w:rPr>
        <w:t xml:space="preserve"> учреждением, определяется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по формуле:</w:t>
      </w:r>
    </w:p>
    <w:p w:rsidR="004A25A6" w:rsidRPr="003E18E4" w:rsidRDefault="004A25A6" w:rsidP="004A25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6"/>
          <w:sz w:val="28"/>
          <w:szCs w:val="28"/>
        </w:rPr>
        <w:drawing>
          <wp:inline distT="0" distB="0" distL="0" distR="0">
            <wp:extent cx="2333625" cy="495300"/>
            <wp:effectExtent l="0" t="0" r="9525" b="0"/>
            <wp:docPr id="2" name="Рисунок 2" descr="base_24478_19090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90909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A6" w:rsidRPr="003E18E4" w:rsidRDefault="004A25A6" w:rsidP="004A2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общ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> - общая площадь (протяженность - для линейных объектов, далее</w:t>
      </w:r>
      <w:r w:rsidRPr="003E18E4">
        <w:rPr>
          <w:sz w:val="28"/>
          <w:szCs w:val="28"/>
        </w:rPr>
        <w:br/>
        <w:t>- протяженность) объекта недвижимого имущества, указанная в пункте 4</w:t>
      </w:r>
      <w:r w:rsidRPr="003E18E4">
        <w:rPr>
          <w:sz w:val="28"/>
          <w:szCs w:val="28"/>
        </w:rPr>
        <w:br/>
      </w:r>
      <w:r w:rsidRPr="003E18E4">
        <w:rPr>
          <w:sz w:val="28"/>
          <w:szCs w:val="28"/>
        </w:rPr>
        <w:lastRenderedPageBreak/>
        <w:t>Сведений об объекте недвижимого имущества (далее – Сведения об объекте);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исп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> - площадь (протяженность) объекта недвижимого имущества,</w:t>
      </w:r>
      <w:r w:rsidRPr="003E18E4">
        <w:rPr>
          <w:sz w:val="28"/>
          <w:szCs w:val="28"/>
        </w:rPr>
        <w:br/>
        <w:t xml:space="preserve">используемая </w:t>
      </w:r>
      <w:r>
        <w:rPr>
          <w:sz w:val="28"/>
          <w:szCs w:val="28"/>
        </w:rPr>
        <w:t>муниципальным</w:t>
      </w:r>
      <w:r w:rsidRPr="003E18E4">
        <w:rPr>
          <w:sz w:val="28"/>
          <w:szCs w:val="28"/>
        </w:rPr>
        <w:t xml:space="preserve"> учреждением, рассчитанная по формуле: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исп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= </w:t>
      </w: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д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+ </w:t>
      </w:r>
      <w:proofErr w:type="spellStart"/>
      <w:r w:rsidRPr="003E18E4">
        <w:rPr>
          <w:sz w:val="28"/>
          <w:szCs w:val="28"/>
        </w:rPr>
        <w:t>S</w:t>
      </w:r>
      <w:r w:rsidRPr="003E18E4">
        <w:rPr>
          <w:sz w:val="28"/>
          <w:szCs w:val="28"/>
          <w:vertAlign w:val="subscript"/>
        </w:rPr>
        <w:t>ар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>, где: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д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> - площадь (протяженность) объекта недвижимого имущества,</w:t>
      </w:r>
      <w:r w:rsidRPr="003E18E4">
        <w:rPr>
          <w:sz w:val="28"/>
          <w:szCs w:val="28"/>
        </w:rPr>
        <w:br/>
        <w:t xml:space="preserve">используемая </w:t>
      </w:r>
      <w:r>
        <w:rPr>
          <w:sz w:val="28"/>
          <w:szCs w:val="28"/>
        </w:rPr>
        <w:t>муниципальным</w:t>
      </w:r>
      <w:r w:rsidRPr="003E18E4">
        <w:rPr>
          <w:sz w:val="28"/>
          <w:szCs w:val="28"/>
        </w:rPr>
        <w:t xml:space="preserve"> учреждением, в том числе при выполнении</w:t>
      </w:r>
      <w:r>
        <w:rPr>
          <w:sz w:val="28"/>
          <w:szCs w:val="28"/>
        </w:rPr>
        <w:t xml:space="preserve"> муниципального</w:t>
      </w:r>
      <w:r w:rsidRPr="003E18E4">
        <w:rPr>
          <w:sz w:val="28"/>
          <w:szCs w:val="28"/>
        </w:rPr>
        <w:t xml:space="preserve"> задания, утвержденного учредителем, для оказания</w:t>
      </w:r>
      <w:r w:rsidRPr="003E18E4">
        <w:rPr>
          <w:sz w:val="28"/>
          <w:szCs w:val="28"/>
        </w:rPr>
        <w:br/>
        <w:t>платных</w:t>
      </w:r>
      <w:r w:rsidRPr="00696E68">
        <w:rPr>
          <w:sz w:val="28"/>
          <w:szCs w:val="28"/>
        </w:rPr>
        <w:t xml:space="preserve"> (бесплатных) </w:t>
      </w:r>
      <w:r w:rsidRPr="003E18E4">
        <w:rPr>
          <w:sz w:val="28"/>
          <w:szCs w:val="28"/>
        </w:rPr>
        <w:t>услуг и осуществления иной приносящей доход деятельности,</w:t>
      </w:r>
      <w:r w:rsidRPr="003E18E4">
        <w:rPr>
          <w:sz w:val="28"/>
          <w:szCs w:val="28"/>
        </w:rPr>
        <w:br/>
        <w:t xml:space="preserve">предусмотренной уставом </w:t>
      </w:r>
      <w:r>
        <w:rPr>
          <w:sz w:val="28"/>
          <w:szCs w:val="28"/>
        </w:rPr>
        <w:t>муниципального</w:t>
      </w:r>
      <w:r w:rsidRPr="003E18E4">
        <w:rPr>
          <w:sz w:val="28"/>
          <w:szCs w:val="28"/>
        </w:rPr>
        <w:t xml:space="preserve"> учреждения, указанная</w:t>
      </w:r>
      <w:r w:rsidRPr="003E18E4">
        <w:rPr>
          <w:sz w:val="28"/>
          <w:szCs w:val="28"/>
        </w:rPr>
        <w:br/>
        <w:t>в пункте 6 Сведений об объекте;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ар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> - площадь (протяженность) объекта недвижимого имущества,</w:t>
      </w:r>
      <w:r w:rsidRPr="003E18E4">
        <w:rPr>
          <w:sz w:val="28"/>
          <w:szCs w:val="28"/>
        </w:rPr>
        <w:br/>
        <w:t>предоставляемого, в том числе периодически в течение отчетного периода,</w:t>
      </w:r>
      <w:r w:rsidRPr="003E18E4">
        <w:rPr>
          <w:sz w:val="28"/>
          <w:szCs w:val="28"/>
        </w:rPr>
        <w:br/>
        <w:t>в пользование третьим лицам по договорам аренды, безвозмездного</w:t>
      </w:r>
      <w:r w:rsidRPr="003E18E4">
        <w:rPr>
          <w:sz w:val="28"/>
          <w:szCs w:val="28"/>
        </w:rPr>
        <w:br/>
        <w:t>пользования, указанная в пункте 7 Сведений об объекте.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18E4">
        <w:rPr>
          <w:sz w:val="28"/>
          <w:szCs w:val="28"/>
        </w:rPr>
        <w:t xml:space="preserve">При расчете </w:t>
      </w:r>
      <w:proofErr w:type="gramStart"/>
      <w:r w:rsidRPr="003E18E4">
        <w:rPr>
          <w:sz w:val="28"/>
          <w:szCs w:val="28"/>
        </w:rPr>
        <w:t>показателя эффективности использования объекта</w:t>
      </w:r>
      <w:r w:rsidRPr="003E18E4">
        <w:rPr>
          <w:sz w:val="28"/>
          <w:szCs w:val="28"/>
        </w:rPr>
        <w:br/>
        <w:t>недвижимого имущества</w:t>
      </w:r>
      <w:proofErr w:type="gramEnd"/>
      <w:r w:rsidRPr="003E18E4">
        <w:rPr>
          <w:sz w:val="28"/>
          <w:szCs w:val="28"/>
        </w:rPr>
        <w:t xml:space="preserve"> площадь объекта недвижимого имущества</w:t>
      </w:r>
      <w:r w:rsidRPr="003E18E4">
        <w:rPr>
          <w:sz w:val="28"/>
          <w:szCs w:val="28"/>
        </w:rPr>
        <w:br/>
        <w:t>применяется без учета площади помещений общего пользования</w:t>
      </w:r>
      <w:r w:rsidRPr="003E18E4">
        <w:rPr>
          <w:sz w:val="28"/>
          <w:szCs w:val="28"/>
        </w:rPr>
        <w:br/>
        <w:t>(коридоров, тамбуров, переходов, лестничных клеток, лифтовых шахт,</w:t>
      </w:r>
      <w:r w:rsidRPr="003E18E4">
        <w:rPr>
          <w:sz w:val="28"/>
          <w:szCs w:val="28"/>
        </w:rPr>
        <w:br/>
        <w:t>внутренних открытых лестниц, помещений, предназначенных для</w:t>
      </w:r>
      <w:r w:rsidRPr="003E18E4">
        <w:rPr>
          <w:sz w:val="28"/>
          <w:szCs w:val="28"/>
        </w:rPr>
        <w:br/>
        <w:t>размещения инженерного оборудования и инженерных сетей) (далее -</w:t>
      </w:r>
      <w:r w:rsidRPr="003E18E4">
        <w:rPr>
          <w:sz w:val="28"/>
          <w:szCs w:val="28"/>
        </w:rPr>
        <w:br/>
        <w:t>помещения общего пользования).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18E4">
        <w:rPr>
          <w:sz w:val="28"/>
          <w:szCs w:val="28"/>
        </w:rPr>
        <w:t>Объект недвижимого имущества признается неэффективно</w:t>
      </w:r>
      <w:r w:rsidRPr="003E18E4">
        <w:rPr>
          <w:sz w:val="28"/>
          <w:szCs w:val="28"/>
        </w:rPr>
        <w:br/>
        <w:t xml:space="preserve">используемым и </w:t>
      </w:r>
      <w:r w:rsidRPr="00EB30D1">
        <w:rPr>
          <w:sz w:val="28"/>
          <w:szCs w:val="28"/>
        </w:rPr>
        <w:t xml:space="preserve">администрацией </w:t>
      </w:r>
      <w:r w:rsidRPr="00545674">
        <w:rPr>
          <w:sz w:val="28"/>
          <w:szCs w:val="28"/>
        </w:rPr>
        <w:t>сельского поселения Александровка</w:t>
      </w:r>
      <w:r w:rsidRPr="00545674">
        <w:rPr>
          <w:b/>
          <w:sz w:val="28"/>
          <w:szCs w:val="28"/>
        </w:rPr>
        <w:t xml:space="preserve"> </w:t>
      </w:r>
      <w:r w:rsidRPr="00EB30D1">
        <w:rPr>
          <w:sz w:val="28"/>
          <w:szCs w:val="28"/>
        </w:rPr>
        <w:t>муниципального района Большеглушицкий Самарской области</w:t>
      </w:r>
      <w:r w:rsidRPr="003E18E4">
        <w:rPr>
          <w:sz w:val="28"/>
          <w:szCs w:val="28"/>
        </w:rPr>
        <w:t xml:space="preserve"> осуществляется подготовка предложений по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 xml:space="preserve">повышению эффективности </w:t>
      </w:r>
      <w:r w:rsidRPr="003E18E4">
        <w:rPr>
          <w:sz w:val="28"/>
          <w:szCs w:val="28"/>
        </w:rPr>
        <w:lastRenderedPageBreak/>
        <w:t>использования объекта недвижимого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имущества при следующих значениях N: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30D1">
        <w:rPr>
          <w:sz w:val="28"/>
          <w:szCs w:val="28"/>
        </w:rPr>
        <w:t>20% и более</w:t>
      </w:r>
      <w:r w:rsidRPr="003E18E4">
        <w:rPr>
          <w:sz w:val="28"/>
          <w:szCs w:val="28"/>
        </w:rPr>
        <w:t xml:space="preserve"> - в случае, если </w:t>
      </w: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общ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&lt; 200 кв. м;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30D1">
        <w:rPr>
          <w:sz w:val="28"/>
          <w:szCs w:val="28"/>
        </w:rPr>
        <w:t>10% и более</w:t>
      </w:r>
      <w:r w:rsidRPr="003E18E4">
        <w:rPr>
          <w:sz w:val="28"/>
          <w:szCs w:val="28"/>
        </w:rPr>
        <w:t xml:space="preserve"> - в случае, если </w:t>
      </w: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общ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&gt;= 200 кв. м, но &lt; 500 кв. м;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30D1">
        <w:rPr>
          <w:sz w:val="28"/>
          <w:szCs w:val="28"/>
        </w:rPr>
        <w:t>5% и более</w:t>
      </w:r>
      <w:r w:rsidRPr="003E18E4">
        <w:rPr>
          <w:sz w:val="28"/>
          <w:szCs w:val="28"/>
        </w:rPr>
        <w:t xml:space="preserve"> - в случае, если </w:t>
      </w: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общ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&gt;= 500 кв. м;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8" w:name="P73"/>
      <w:bookmarkEnd w:id="8"/>
      <w:r w:rsidRPr="003E18E4">
        <w:rPr>
          <w:sz w:val="28"/>
          <w:szCs w:val="28"/>
        </w:rPr>
        <w:t>2) показатель эффективности использования объекта недвижимого</w:t>
      </w:r>
      <w:r w:rsidRPr="003E18E4">
        <w:rPr>
          <w:sz w:val="28"/>
          <w:szCs w:val="28"/>
        </w:rPr>
        <w:br/>
        <w:t xml:space="preserve">имущества, закрепленного за </w:t>
      </w:r>
      <w:r>
        <w:rPr>
          <w:sz w:val="28"/>
          <w:szCs w:val="28"/>
        </w:rPr>
        <w:t>муниципальным</w:t>
      </w:r>
      <w:r w:rsidRPr="003E18E4">
        <w:rPr>
          <w:sz w:val="28"/>
          <w:szCs w:val="28"/>
        </w:rPr>
        <w:t xml:space="preserve"> предприятием,</w:t>
      </w:r>
      <w:r>
        <w:rPr>
          <w:sz w:val="28"/>
          <w:szCs w:val="28"/>
        </w:rPr>
        <w:t xml:space="preserve"> </w:t>
      </w:r>
      <w:r w:rsidRPr="003E18E4">
        <w:rPr>
          <w:sz w:val="28"/>
          <w:szCs w:val="28"/>
        </w:rPr>
        <w:t>определяется по формуле:</w:t>
      </w:r>
    </w:p>
    <w:p w:rsidR="004A25A6" w:rsidRPr="003E18E4" w:rsidRDefault="004A25A6" w:rsidP="004A25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6"/>
          <w:sz w:val="28"/>
          <w:szCs w:val="28"/>
        </w:rPr>
        <w:drawing>
          <wp:inline distT="0" distB="0" distL="0" distR="0">
            <wp:extent cx="2333625" cy="495300"/>
            <wp:effectExtent l="0" t="0" r="9525" b="0"/>
            <wp:docPr id="1" name="Рисунок 1" descr="base_24478_19090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90909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общ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- общая площадь (протяженность) объекта недвижимого</w:t>
      </w:r>
      <w:r w:rsidRPr="003E18E4">
        <w:rPr>
          <w:sz w:val="28"/>
          <w:szCs w:val="28"/>
        </w:rPr>
        <w:br/>
        <w:t>имущества, указанная в пункте 4 Сведений об объекте;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исп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- площадь (протяженность) объекта недвижимого имущества,</w:t>
      </w:r>
      <w:r w:rsidRPr="003E18E4">
        <w:rPr>
          <w:sz w:val="28"/>
          <w:szCs w:val="28"/>
        </w:rPr>
        <w:br/>
        <w:t xml:space="preserve">используемая </w:t>
      </w:r>
      <w:r>
        <w:rPr>
          <w:sz w:val="28"/>
          <w:szCs w:val="28"/>
        </w:rPr>
        <w:t>муниципальным</w:t>
      </w:r>
      <w:r w:rsidRPr="003E18E4">
        <w:rPr>
          <w:sz w:val="28"/>
          <w:szCs w:val="28"/>
        </w:rPr>
        <w:t xml:space="preserve"> предприятием, рассчитанная по формуле:</w:t>
      </w:r>
    </w:p>
    <w:p w:rsidR="004A25A6" w:rsidRPr="003E18E4" w:rsidRDefault="004A25A6" w:rsidP="004A2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A6" w:rsidRPr="003E18E4" w:rsidRDefault="004A25A6" w:rsidP="004A25A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исп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= </w:t>
      </w: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уд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+ </w:t>
      </w:r>
      <w:proofErr w:type="spellStart"/>
      <w:r w:rsidRPr="003E18E4">
        <w:rPr>
          <w:sz w:val="28"/>
          <w:szCs w:val="28"/>
        </w:rPr>
        <w:t>S</w:t>
      </w:r>
      <w:r w:rsidRPr="003E18E4">
        <w:rPr>
          <w:sz w:val="28"/>
          <w:szCs w:val="28"/>
          <w:vertAlign w:val="subscript"/>
        </w:rPr>
        <w:t>ар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>, где:</w:t>
      </w:r>
    </w:p>
    <w:p w:rsidR="004A25A6" w:rsidRPr="003E18E4" w:rsidRDefault="004A25A6" w:rsidP="004A2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уд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- площадь (протяженность) объекта недвижимого имущества,</w:t>
      </w:r>
      <w:r w:rsidRPr="003E18E4">
        <w:rPr>
          <w:sz w:val="28"/>
          <w:szCs w:val="28"/>
        </w:rPr>
        <w:br/>
        <w:t xml:space="preserve">используемая для осуществления уставной деятельности </w:t>
      </w:r>
      <w:r>
        <w:rPr>
          <w:sz w:val="28"/>
          <w:szCs w:val="28"/>
        </w:rPr>
        <w:t>муниципального</w:t>
      </w:r>
      <w:r w:rsidRPr="003E18E4">
        <w:rPr>
          <w:sz w:val="28"/>
          <w:szCs w:val="28"/>
        </w:rPr>
        <w:br/>
        <w:t>предприятия, указанная в пункте 5 Сведений об объекте;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ар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- площадь (протяженность) объекта недвижимого имущества,</w:t>
      </w:r>
      <w:r w:rsidRPr="003E18E4">
        <w:rPr>
          <w:sz w:val="28"/>
          <w:szCs w:val="28"/>
        </w:rPr>
        <w:br/>
        <w:t>предоставляемого, в том числе периодически в течение отчетного периода,</w:t>
      </w:r>
      <w:r w:rsidRPr="003E18E4">
        <w:rPr>
          <w:sz w:val="28"/>
          <w:szCs w:val="28"/>
        </w:rPr>
        <w:br/>
        <w:t>в пользование третьим лицам по договорам аренды, безвозмездного</w:t>
      </w:r>
      <w:r w:rsidRPr="003E18E4">
        <w:rPr>
          <w:sz w:val="28"/>
          <w:szCs w:val="28"/>
        </w:rPr>
        <w:br/>
        <w:t>пользования, указанная в пункте 7 Сведений об объекте.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18E4">
        <w:rPr>
          <w:sz w:val="28"/>
          <w:szCs w:val="28"/>
        </w:rPr>
        <w:t xml:space="preserve">При расчете </w:t>
      </w:r>
      <w:proofErr w:type="gramStart"/>
      <w:r w:rsidRPr="003E18E4">
        <w:rPr>
          <w:sz w:val="28"/>
          <w:szCs w:val="28"/>
        </w:rPr>
        <w:t>показателя эффективности использования объекта</w:t>
      </w:r>
      <w:r w:rsidRPr="003E18E4">
        <w:rPr>
          <w:sz w:val="28"/>
          <w:szCs w:val="28"/>
        </w:rPr>
        <w:br/>
        <w:t>недвижимого имущества</w:t>
      </w:r>
      <w:proofErr w:type="gramEnd"/>
      <w:r w:rsidRPr="003E18E4">
        <w:rPr>
          <w:sz w:val="28"/>
          <w:szCs w:val="28"/>
        </w:rPr>
        <w:t xml:space="preserve"> площадь объекта недвижимого имущества</w:t>
      </w:r>
      <w:r w:rsidRPr="003E18E4">
        <w:rPr>
          <w:sz w:val="28"/>
          <w:szCs w:val="28"/>
        </w:rPr>
        <w:br/>
        <w:t>применяется без учета площади помещений общего пользования.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18E4">
        <w:rPr>
          <w:sz w:val="28"/>
          <w:szCs w:val="28"/>
        </w:rPr>
        <w:t>Объект недвижимого имущества признается неэффективно</w:t>
      </w:r>
      <w:r w:rsidRPr="003E18E4">
        <w:rPr>
          <w:sz w:val="28"/>
          <w:szCs w:val="28"/>
        </w:rPr>
        <w:br/>
        <w:t xml:space="preserve">используемым и </w:t>
      </w:r>
      <w:r w:rsidRPr="00EB30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391FF2">
        <w:rPr>
          <w:color w:val="000000"/>
          <w:sz w:val="28"/>
          <w:szCs w:val="28"/>
        </w:rPr>
        <w:t>сельского поселения Александровка</w:t>
      </w:r>
      <w:r w:rsidRPr="00EB30D1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3E18E4">
        <w:rPr>
          <w:sz w:val="28"/>
          <w:szCs w:val="28"/>
        </w:rPr>
        <w:t xml:space="preserve"> осуществляется подготовка</w:t>
      </w:r>
      <w:r w:rsidRPr="003E18E4">
        <w:rPr>
          <w:sz w:val="28"/>
          <w:szCs w:val="28"/>
        </w:rPr>
        <w:br/>
      </w:r>
      <w:r w:rsidRPr="003E18E4">
        <w:rPr>
          <w:sz w:val="28"/>
          <w:szCs w:val="28"/>
        </w:rPr>
        <w:lastRenderedPageBreak/>
        <w:t>предложений по повышению эффективности использования объекта</w:t>
      </w:r>
      <w:r w:rsidRPr="003E18E4">
        <w:rPr>
          <w:sz w:val="28"/>
          <w:szCs w:val="28"/>
        </w:rPr>
        <w:br/>
        <w:t>недвижимого имущества при следующих значениях N: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30D1">
        <w:rPr>
          <w:sz w:val="28"/>
          <w:szCs w:val="28"/>
        </w:rPr>
        <w:t>20% и более</w:t>
      </w:r>
      <w:r w:rsidRPr="003E18E4">
        <w:rPr>
          <w:sz w:val="28"/>
          <w:szCs w:val="28"/>
        </w:rPr>
        <w:t xml:space="preserve"> - в случае, если </w:t>
      </w: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общ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&lt; 200 кв. м;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30D1">
        <w:rPr>
          <w:sz w:val="28"/>
          <w:szCs w:val="28"/>
        </w:rPr>
        <w:t>10% и более</w:t>
      </w:r>
      <w:r w:rsidRPr="003E18E4">
        <w:rPr>
          <w:sz w:val="28"/>
          <w:szCs w:val="28"/>
        </w:rPr>
        <w:t xml:space="preserve"> - в случае, если </w:t>
      </w: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общ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&gt;= 200 кв. м, но &lt; 500 кв. м;</w:t>
      </w:r>
    </w:p>
    <w:p w:rsidR="004A25A6" w:rsidRPr="003E18E4" w:rsidRDefault="004A25A6" w:rsidP="004A25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30D1">
        <w:rPr>
          <w:sz w:val="28"/>
          <w:szCs w:val="28"/>
        </w:rPr>
        <w:t>5% и более</w:t>
      </w:r>
      <w:r w:rsidRPr="003E18E4">
        <w:rPr>
          <w:sz w:val="28"/>
          <w:szCs w:val="28"/>
        </w:rPr>
        <w:t xml:space="preserve"> - в случае, если </w:t>
      </w:r>
      <w:proofErr w:type="spellStart"/>
      <w:proofErr w:type="gramStart"/>
      <w:r w:rsidRPr="003E18E4">
        <w:rPr>
          <w:sz w:val="28"/>
          <w:szCs w:val="28"/>
        </w:rPr>
        <w:t>S</w:t>
      </w:r>
      <w:proofErr w:type="gramEnd"/>
      <w:r w:rsidRPr="003E18E4">
        <w:rPr>
          <w:sz w:val="28"/>
          <w:szCs w:val="28"/>
          <w:vertAlign w:val="subscript"/>
        </w:rPr>
        <w:t>общ</w:t>
      </w:r>
      <w:proofErr w:type="spellEnd"/>
      <w:r w:rsidRPr="003E18E4">
        <w:rPr>
          <w:sz w:val="28"/>
          <w:szCs w:val="28"/>
          <w:vertAlign w:val="subscript"/>
        </w:rPr>
        <w:t>.</w:t>
      </w:r>
      <w:r w:rsidRPr="003E18E4">
        <w:rPr>
          <w:sz w:val="28"/>
          <w:szCs w:val="28"/>
        </w:rPr>
        <w:t xml:space="preserve"> &gt;= 500 кв. м.</w:t>
      </w:r>
    </w:p>
    <w:p w:rsidR="004A25A6" w:rsidRPr="007746AF" w:rsidRDefault="004A25A6" w:rsidP="004A25A6">
      <w:pPr>
        <w:pStyle w:val="pj"/>
        <w:spacing w:before="0" w:beforeAutospacing="0" w:after="0" w:afterAutospacing="0"/>
        <w:ind w:left="709" w:right="57"/>
        <w:jc w:val="both"/>
        <w:rPr>
          <w:sz w:val="28"/>
          <w:szCs w:val="28"/>
        </w:rPr>
      </w:pPr>
    </w:p>
    <w:p w:rsidR="004A25A6" w:rsidRPr="009C744B" w:rsidRDefault="004A25A6" w:rsidP="004A25A6"/>
    <w:p w:rsidR="009E2EC4" w:rsidRDefault="009E2EC4"/>
    <w:sectPr w:rsidR="009E2EC4" w:rsidSect="005C0421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A6"/>
    <w:rsid w:val="00045C2C"/>
    <w:rsid w:val="00082FDE"/>
    <w:rsid w:val="000908F4"/>
    <w:rsid w:val="0009499F"/>
    <w:rsid w:val="000B01F0"/>
    <w:rsid w:val="000D2826"/>
    <w:rsid w:val="000D519B"/>
    <w:rsid w:val="00100111"/>
    <w:rsid w:val="001059E2"/>
    <w:rsid w:val="0010633F"/>
    <w:rsid w:val="00111CD0"/>
    <w:rsid w:val="00116BA2"/>
    <w:rsid w:val="0014435B"/>
    <w:rsid w:val="00147801"/>
    <w:rsid w:val="00182DC7"/>
    <w:rsid w:val="0018630B"/>
    <w:rsid w:val="001865B8"/>
    <w:rsid w:val="00196BC7"/>
    <w:rsid w:val="001A6C94"/>
    <w:rsid w:val="001C0B5E"/>
    <w:rsid w:val="001D0FCB"/>
    <w:rsid w:val="001D6870"/>
    <w:rsid w:val="001E5B20"/>
    <w:rsid w:val="001E6900"/>
    <w:rsid w:val="00221F30"/>
    <w:rsid w:val="00231DC7"/>
    <w:rsid w:val="0023251F"/>
    <w:rsid w:val="002357CA"/>
    <w:rsid w:val="00241353"/>
    <w:rsid w:val="002515B2"/>
    <w:rsid w:val="0025200F"/>
    <w:rsid w:val="0026522F"/>
    <w:rsid w:val="00295D21"/>
    <w:rsid w:val="002C1F09"/>
    <w:rsid w:val="002C5089"/>
    <w:rsid w:val="002D74FE"/>
    <w:rsid w:val="002F6A98"/>
    <w:rsid w:val="00301EEA"/>
    <w:rsid w:val="00320F87"/>
    <w:rsid w:val="00327129"/>
    <w:rsid w:val="003341F7"/>
    <w:rsid w:val="0033453C"/>
    <w:rsid w:val="00336DE8"/>
    <w:rsid w:val="00352B0D"/>
    <w:rsid w:val="0035533B"/>
    <w:rsid w:val="003804F2"/>
    <w:rsid w:val="00391FF2"/>
    <w:rsid w:val="00396BC4"/>
    <w:rsid w:val="003C08FE"/>
    <w:rsid w:val="003D3E8B"/>
    <w:rsid w:val="003F1511"/>
    <w:rsid w:val="003F5AFD"/>
    <w:rsid w:val="003F5C6E"/>
    <w:rsid w:val="00406424"/>
    <w:rsid w:val="004111E0"/>
    <w:rsid w:val="0042333E"/>
    <w:rsid w:val="004535C7"/>
    <w:rsid w:val="004564CF"/>
    <w:rsid w:val="00470420"/>
    <w:rsid w:val="0047360C"/>
    <w:rsid w:val="00476345"/>
    <w:rsid w:val="004765FC"/>
    <w:rsid w:val="004814D7"/>
    <w:rsid w:val="004A25A6"/>
    <w:rsid w:val="004E3C77"/>
    <w:rsid w:val="005126BE"/>
    <w:rsid w:val="00520452"/>
    <w:rsid w:val="005452A7"/>
    <w:rsid w:val="005770D1"/>
    <w:rsid w:val="00581EC4"/>
    <w:rsid w:val="005B3438"/>
    <w:rsid w:val="005B4AE5"/>
    <w:rsid w:val="005C49DD"/>
    <w:rsid w:val="005C6220"/>
    <w:rsid w:val="005F04D4"/>
    <w:rsid w:val="005F37A9"/>
    <w:rsid w:val="00616DB8"/>
    <w:rsid w:val="00635320"/>
    <w:rsid w:val="0064090E"/>
    <w:rsid w:val="0064213E"/>
    <w:rsid w:val="0064703A"/>
    <w:rsid w:val="006541CD"/>
    <w:rsid w:val="00697C52"/>
    <w:rsid w:val="006A63D3"/>
    <w:rsid w:val="006C19EA"/>
    <w:rsid w:val="006C2861"/>
    <w:rsid w:val="006D5271"/>
    <w:rsid w:val="006E5A18"/>
    <w:rsid w:val="006E7443"/>
    <w:rsid w:val="006F6D10"/>
    <w:rsid w:val="0070698B"/>
    <w:rsid w:val="00753B48"/>
    <w:rsid w:val="00780935"/>
    <w:rsid w:val="007861D0"/>
    <w:rsid w:val="00787C67"/>
    <w:rsid w:val="007A26FD"/>
    <w:rsid w:val="007A44EB"/>
    <w:rsid w:val="007B07E5"/>
    <w:rsid w:val="007E7D67"/>
    <w:rsid w:val="007F061A"/>
    <w:rsid w:val="00804285"/>
    <w:rsid w:val="00812D70"/>
    <w:rsid w:val="00820760"/>
    <w:rsid w:val="00836CC1"/>
    <w:rsid w:val="00842B69"/>
    <w:rsid w:val="00844D9A"/>
    <w:rsid w:val="0085115C"/>
    <w:rsid w:val="008515E4"/>
    <w:rsid w:val="00865482"/>
    <w:rsid w:val="008A6FE6"/>
    <w:rsid w:val="008C322E"/>
    <w:rsid w:val="008D50F0"/>
    <w:rsid w:val="008E31FE"/>
    <w:rsid w:val="008F3934"/>
    <w:rsid w:val="008F6ABD"/>
    <w:rsid w:val="00904254"/>
    <w:rsid w:val="00922315"/>
    <w:rsid w:val="009340D2"/>
    <w:rsid w:val="0098783E"/>
    <w:rsid w:val="00991D76"/>
    <w:rsid w:val="009A5972"/>
    <w:rsid w:val="009B1837"/>
    <w:rsid w:val="009C7B36"/>
    <w:rsid w:val="009E2EC4"/>
    <w:rsid w:val="009E4723"/>
    <w:rsid w:val="009E693F"/>
    <w:rsid w:val="00A17D82"/>
    <w:rsid w:val="00A32965"/>
    <w:rsid w:val="00A33C77"/>
    <w:rsid w:val="00A36E93"/>
    <w:rsid w:val="00A40A88"/>
    <w:rsid w:val="00A42350"/>
    <w:rsid w:val="00A45821"/>
    <w:rsid w:val="00A52E23"/>
    <w:rsid w:val="00A613D0"/>
    <w:rsid w:val="00A77BA9"/>
    <w:rsid w:val="00AD3C10"/>
    <w:rsid w:val="00AF08B5"/>
    <w:rsid w:val="00AF5871"/>
    <w:rsid w:val="00B07343"/>
    <w:rsid w:val="00B10C8B"/>
    <w:rsid w:val="00B25FBB"/>
    <w:rsid w:val="00B2764D"/>
    <w:rsid w:val="00B44ABA"/>
    <w:rsid w:val="00B7060C"/>
    <w:rsid w:val="00B74E53"/>
    <w:rsid w:val="00B81A1B"/>
    <w:rsid w:val="00B97680"/>
    <w:rsid w:val="00BA0ACC"/>
    <w:rsid w:val="00BB5B33"/>
    <w:rsid w:val="00BC40BE"/>
    <w:rsid w:val="00BC5572"/>
    <w:rsid w:val="00BE6567"/>
    <w:rsid w:val="00C025C5"/>
    <w:rsid w:val="00C031C5"/>
    <w:rsid w:val="00C03EFC"/>
    <w:rsid w:val="00C358F6"/>
    <w:rsid w:val="00C47A21"/>
    <w:rsid w:val="00C67385"/>
    <w:rsid w:val="00CA6EF3"/>
    <w:rsid w:val="00CB3A30"/>
    <w:rsid w:val="00CD6606"/>
    <w:rsid w:val="00CF1479"/>
    <w:rsid w:val="00D03F9B"/>
    <w:rsid w:val="00D35B32"/>
    <w:rsid w:val="00D375F9"/>
    <w:rsid w:val="00D612EB"/>
    <w:rsid w:val="00D76B39"/>
    <w:rsid w:val="00D92DB9"/>
    <w:rsid w:val="00DA4305"/>
    <w:rsid w:val="00DC6A96"/>
    <w:rsid w:val="00DD43DF"/>
    <w:rsid w:val="00E30320"/>
    <w:rsid w:val="00E32802"/>
    <w:rsid w:val="00E42148"/>
    <w:rsid w:val="00E667EE"/>
    <w:rsid w:val="00E75367"/>
    <w:rsid w:val="00EA24C9"/>
    <w:rsid w:val="00EA55B7"/>
    <w:rsid w:val="00EB283E"/>
    <w:rsid w:val="00EC74DD"/>
    <w:rsid w:val="00EF183A"/>
    <w:rsid w:val="00EF39AA"/>
    <w:rsid w:val="00EF4F37"/>
    <w:rsid w:val="00F05D54"/>
    <w:rsid w:val="00F070FF"/>
    <w:rsid w:val="00F17990"/>
    <w:rsid w:val="00F355C7"/>
    <w:rsid w:val="00F4634D"/>
    <w:rsid w:val="00F63FD8"/>
    <w:rsid w:val="00F66430"/>
    <w:rsid w:val="00F91373"/>
    <w:rsid w:val="00FA3A10"/>
    <w:rsid w:val="00FB352B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A25A6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j">
    <w:name w:val="pj"/>
    <w:basedOn w:val="a"/>
    <w:rsid w:val="004A25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A2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A25A6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j">
    <w:name w:val="pj"/>
    <w:basedOn w:val="a"/>
    <w:rsid w:val="004A25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A2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2819</Words>
  <Characters>16070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2019-09-24T04:37:00Z</dcterms:created>
  <dcterms:modified xsi:type="dcterms:W3CDTF">2019-09-24T10:58:00Z</dcterms:modified>
</cp:coreProperties>
</file>