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4B" w:rsidRDefault="000C464B" w:rsidP="000C464B">
      <w:pPr>
        <w:rPr>
          <w:b/>
          <w:bCs/>
          <w:sz w:val="28"/>
          <w:szCs w:val="28"/>
        </w:rPr>
      </w:pPr>
      <w:r>
        <w:rPr>
          <w:noProof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295275" cy="361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 w:rsidR="00C8380D">
        <w:rPr>
          <w:noProof/>
        </w:rPr>
        <w:t xml:space="preserve">                           </w:t>
      </w:r>
      <w:r w:rsidR="00CA24F6" w:rsidRPr="00CA24F6">
        <w:rPr>
          <w:b/>
          <w:noProof/>
        </w:rPr>
        <w:t xml:space="preserve"> </w:t>
      </w:r>
      <w:r>
        <w:rPr>
          <w:noProof/>
        </w:rPr>
        <w:t xml:space="preserve">                     </w:t>
      </w:r>
    </w:p>
    <w:p w:rsidR="000C464B" w:rsidRPr="00327B2C" w:rsidRDefault="000C464B" w:rsidP="000C464B">
      <w:pPr>
        <w:jc w:val="center"/>
        <w:rPr>
          <w:b/>
          <w:bCs/>
          <w:sz w:val="28"/>
          <w:szCs w:val="28"/>
        </w:rPr>
      </w:pPr>
      <w:r w:rsidRPr="00327B2C">
        <w:rPr>
          <w:b/>
          <w:bCs/>
          <w:sz w:val="28"/>
          <w:szCs w:val="28"/>
        </w:rPr>
        <w:t>СОБРАНИЕ</w:t>
      </w:r>
      <w:r w:rsidRPr="00327B2C">
        <w:rPr>
          <w:b/>
          <w:bCs/>
        </w:rPr>
        <w:t xml:space="preserve"> </w:t>
      </w:r>
      <w:r w:rsidRPr="00327B2C">
        <w:rPr>
          <w:b/>
          <w:bCs/>
          <w:sz w:val="28"/>
          <w:szCs w:val="28"/>
        </w:rPr>
        <w:t>ПРЕДСТАВИТЕЛЕЙ</w:t>
      </w:r>
    </w:p>
    <w:p w:rsidR="000C464B" w:rsidRDefault="000C464B" w:rsidP="000C464B">
      <w:pPr>
        <w:pStyle w:val="6"/>
        <w:jc w:val="center"/>
        <w:rPr>
          <w:sz w:val="24"/>
          <w:szCs w:val="24"/>
        </w:rPr>
      </w:pPr>
      <w:r w:rsidRPr="0089675B">
        <w:rPr>
          <w:caps/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</w:p>
    <w:p w:rsidR="000C464B" w:rsidRDefault="00CA24F6" w:rsidP="000C464B">
      <w:pPr>
        <w:pStyle w:val="6"/>
        <w:jc w:val="center"/>
        <w:rPr>
          <w:sz w:val="24"/>
          <w:szCs w:val="24"/>
        </w:rPr>
      </w:pPr>
      <w:r>
        <w:rPr>
          <w:sz w:val="24"/>
          <w:szCs w:val="24"/>
        </w:rPr>
        <w:t>АЛЕКСАНДРОВКА</w:t>
      </w:r>
    </w:p>
    <w:p w:rsidR="000C464B" w:rsidRPr="00486F38" w:rsidRDefault="000C464B" w:rsidP="000C464B">
      <w:pPr>
        <w:pStyle w:val="6"/>
        <w:jc w:val="center"/>
        <w:rPr>
          <w:sz w:val="24"/>
          <w:szCs w:val="24"/>
        </w:rPr>
      </w:pPr>
      <w:r w:rsidRPr="00486F38">
        <w:rPr>
          <w:sz w:val="24"/>
          <w:szCs w:val="24"/>
        </w:rPr>
        <w:t xml:space="preserve">МУНИЦИПАЛЬНОГО РАЙОНА </w:t>
      </w:r>
    </w:p>
    <w:p w:rsidR="000C464B" w:rsidRPr="00486F38" w:rsidRDefault="000C464B" w:rsidP="000C464B">
      <w:pPr>
        <w:jc w:val="center"/>
        <w:rPr>
          <w:b/>
          <w:bCs/>
        </w:rPr>
      </w:pPr>
      <w:r w:rsidRPr="00486F38">
        <w:rPr>
          <w:b/>
          <w:bCs/>
        </w:rPr>
        <w:t>БОЛЬШЕГЛУШИЦКИЙ</w:t>
      </w:r>
    </w:p>
    <w:p w:rsidR="000C464B" w:rsidRPr="00486F38" w:rsidRDefault="000C464B" w:rsidP="000C464B">
      <w:pPr>
        <w:jc w:val="center"/>
        <w:rPr>
          <w:b/>
          <w:bCs/>
        </w:rPr>
      </w:pPr>
      <w:r w:rsidRPr="00486F38">
        <w:rPr>
          <w:b/>
          <w:bCs/>
        </w:rPr>
        <w:t>САМАРСКОЙ ОБЛАСТИ</w:t>
      </w:r>
    </w:p>
    <w:p w:rsidR="000C464B" w:rsidRDefault="000C464B" w:rsidP="000C464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ВТОРОГО</w:t>
      </w:r>
      <w:r w:rsidRPr="00486F38">
        <w:rPr>
          <w:b/>
          <w:bCs/>
          <w:sz w:val="22"/>
          <w:szCs w:val="22"/>
        </w:rPr>
        <w:t xml:space="preserve"> СОЗЫВА</w:t>
      </w:r>
    </w:p>
    <w:p w:rsidR="00CA24F6" w:rsidRPr="00486F38" w:rsidRDefault="00CA24F6" w:rsidP="000C464B">
      <w:pPr>
        <w:jc w:val="center"/>
        <w:rPr>
          <w:b/>
          <w:bCs/>
          <w:sz w:val="22"/>
          <w:szCs w:val="22"/>
        </w:rPr>
      </w:pPr>
    </w:p>
    <w:p w:rsidR="00CA24F6" w:rsidRDefault="000C464B" w:rsidP="000C46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 № </w:t>
      </w:r>
      <w:r w:rsidR="00B116DC">
        <w:rPr>
          <w:b/>
          <w:bCs/>
          <w:sz w:val="28"/>
          <w:szCs w:val="28"/>
        </w:rPr>
        <w:t>41</w:t>
      </w:r>
    </w:p>
    <w:p w:rsidR="00C8380D" w:rsidRDefault="000C464B" w:rsidP="000C46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C464B" w:rsidRDefault="000C464B" w:rsidP="000C464B">
      <w:pPr>
        <w:jc w:val="center"/>
        <w:rPr>
          <w:b/>
          <w:bCs/>
          <w:sz w:val="28"/>
          <w:szCs w:val="28"/>
        </w:rPr>
      </w:pPr>
      <w:r w:rsidRPr="00486F38">
        <w:rPr>
          <w:b/>
          <w:bCs/>
          <w:sz w:val="28"/>
          <w:szCs w:val="28"/>
        </w:rPr>
        <w:t xml:space="preserve">от </w:t>
      </w:r>
      <w:r w:rsidR="00B116DC">
        <w:rPr>
          <w:b/>
          <w:bCs/>
          <w:sz w:val="28"/>
          <w:szCs w:val="28"/>
        </w:rPr>
        <w:t>1 августа</w:t>
      </w:r>
      <w:r w:rsidR="00CA24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2011 г. </w:t>
      </w:r>
    </w:p>
    <w:p w:rsidR="000C464B" w:rsidRDefault="000C464B" w:rsidP="000C464B">
      <w:pPr>
        <w:jc w:val="center"/>
        <w:rPr>
          <w:b/>
          <w:bCs/>
          <w:sz w:val="28"/>
          <w:szCs w:val="28"/>
        </w:rPr>
      </w:pPr>
    </w:p>
    <w:p w:rsidR="000C464B" w:rsidRPr="00AE0F39" w:rsidRDefault="000C464B" w:rsidP="000C464B">
      <w:pPr>
        <w:pStyle w:val="a5"/>
        <w:tabs>
          <w:tab w:val="left" w:pos="10035"/>
        </w:tabs>
        <w:ind w:right="938"/>
        <w:jc w:val="center"/>
        <w:textAlignment w:val="top"/>
        <w:rPr>
          <w:rFonts w:eastAsiaTheme="minorEastAsia"/>
          <w:b/>
          <w:sz w:val="28"/>
          <w:szCs w:val="28"/>
        </w:rPr>
      </w:pPr>
      <w:r w:rsidRPr="00AE0F39">
        <w:rPr>
          <w:rFonts w:eastAsiaTheme="minorEastAsia"/>
          <w:b/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</w:t>
      </w:r>
      <w:r>
        <w:rPr>
          <w:rFonts w:eastAsiaTheme="minorEastAsia"/>
          <w:b/>
          <w:sz w:val="28"/>
          <w:szCs w:val="28"/>
        </w:rPr>
        <w:t xml:space="preserve">сельском поселении </w:t>
      </w:r>
      <w:r w:rsidR="00CA24F6">
        <w:rPr>
          <w:rFonts w:eastAsiaTheme="minorEastAsia"/>
          <w:b/>
          <w:sz w:val="28"/>
          <w:szCs w:val="28"/>
        </w:rPr>
        <w:t>Александровка</w:t>
      </w:r>
      <w:r>
        <w:rPr>
          <w:rFonts w:eastAsiaTheme="minorEastAsia"/>
          <w:b/>
          <w:sz w:val="28"/>
          <w:szCs w:val="28"/>
        </w:rPr>
        <w:t xml:space="preserve"> </w:t>
      </w:r>
      <w:r w:rsidRPr="00AE0F39">
        <w:rPr>
          <w:rFonts w:eastAsiaTheme="minorEastAsia"/>
          <w:b/>
          <w:sz w:val="28"/>
          <w:szCs w:val="28"/>
        </w:rPr>
        <w:t>м</w:t>
      </w:r>
      <w:r>
        <w:rPr>
          <w:rFonts w:eastAsiaTheme="minorEastAsia"/>
          <w:b/>
          <w:sz w:val="28"/>
          <w:szCs w:val="28"/>
        </w:rPr>
        <w:t>униципального района Большеглушицкий Самарской области</w:t>
      </w:r>
    </w:p>
    <w:p w:rsidR="000C464B" w:rsidRPr="0044047A" w:rsidRDefault="000C464B" w:rsidP="000C464B">
      <w:pPr>
        <w:pStyle w:val="a5"/>
        <w:tabs>
          <w:tab w:val="left" w:pos="8789"/>
          <w:tab w:val="left" w:pos="10035"/>
        </w:tabs>
        <w:ind w:right="141"/>
        <w:jc w:val="both"/>
        <w:textAlignment w:val="top"/>
        <w:rPr>
          <w:color w:val="000000"/>
          <w:sz w:val="28"/>
          <w:szCs w:val="28"/>
        </w:rPr>
      </w:pPr>
      <w:bookmarkStart w:id="0" w:name="_GoBack"/>
      <w:bookmarkEnd w:id="0"/>
      <w:proofErr w:type="gramStart"/>
      <w:r w:rsidRPr="0044047A">
        <w:rPr>
          <w:color w:val="000000"/>
          <w:sz w:val="28"/>
          <w:szCs w:val="28"/>
        </w:rPr>
        <w:t xml:space="preserve">В соответствии с Федеральными законами от 25.12.2008 года № 273-ФЗ «О противодействии коррупции», от 17.07.2009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года № 96 «Об антикоррупционной экспертизе нормативных правовых актов и проектов нормативных правовых актов» Собрание представителей сельского поселения </w:t>
      </w:r>
      <w:r w:rsidR="00CA24F6">
        <w:rPr>
          <w:color w:val="000000"/>
          <w:sz w:val="28"/>
          <w:szCs w:val="28"/>
        </w:rPr>
        <w:t>Александровка</w:t>
      </w:r>
      <w:r w:rsidRPr="0044047A">
        <w:rPr>
          <w:color w:val="000000"/>
          <w:sz w:val="28"/>
          <w:szCs w:val="28"/>
        </w:rPr>
        <w:t xml:space="preserve"> муниципального района Большеглушицкий</w:t>
      </w:r>
      <w:r w:rsidR="0044047A">
        <w:rPr>
          <w:color w:val="000000"/>
          <w:sz w:val="28"/>
          <w:szCs w:val="28"/>
        </w:rPr>
        <w:t xml:space="preserve"> </w:t>
      </w:r>
      <w:r w:rsidR="000E63A1">
        <w:rPr>
          <w:color w:val="000000"/>
          <w:sz w:val="28"/>
          <w:szCs w:val="28"/>
        </w:rPr>
        <w:t>Самарской области</w:t>
      </w:r>
      <w:proofErr w:type="gramEnd"/>
    </w:p>
    <w:p w:rsidR="000C464B" w:rsidRPr="0044047A" w:rsidRDefault="000C464B" w:rsidP="000E63A1">
      <w:pPr>
        <w:pStyle w:val="a5"/>
        <w:tabs>
          <w:tab w:val="left" w:pos="10035"/>
        </w:tabs>
        <w:ind w:right="938"/>
        <w:jc w:val="center"/>
        <w:textAlignment w:val="top"/>
        <w:rPr>
          <w:b/>
          <w:sz w:val="28"/>
          <w:szCs w:val="28"/>
        </w:rPr>
      </w:pPr>
      <w:r w:rsidRPr="0044047A">
        <w:rPr>
          <w:b/>
          <w:color w:val="000000"/>
          <w:sz w:val="28"/>
          <w:szCs w:val="28"/>
        </w:rPr>
        <w:t>РЕШИЛО:</w:t>
      </w:r>
    </w:p>
    <w:p w:rsidR="000C464B" w:rsidRDefault="000E63A1" w:rsidP="000E63A1">
      <w:pPr>
        <w:pStyle w:val="a5"/>
        <w:tabs>
          <w:tab w:val="left" w:pos="9355"/>
          <w:tab w:val="left" w:pos="10035"/>
        </w:tabs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C464B" w:rsidRPr="0044047A">
        <w:rPr>
          <w:color w:val="000000"/>
          <w:sz w:val="28"/>
          <w:szCs w:val="28"/>
        </w:rPr>
        <w:t xml:space="preserve">1.Утвердить Порядок проведения антикоррупционной экспертизы муниципальных правовых актов и проектов муниципальных правовых актов в сельском поселении </w:t>
      </w:r>
      <w:r w:rsidR="00CA24F6">
        <w:rPr>
          <w:color w:val="000000"/>
          <w:sz w:val="28"/>
          <w:szCs w:val="28"/>
        </w:rPr>
        <w:t>Александровка</w:t>
      </w:r>
      <w:r w:rsidR="000C464B" w:rsidRPr="0044047A">
        <w:rPr>
          <w:color w:val="000000"/>
          <w:sz w:val="28"/>
          <w:szCs w:val="28"/>
        </w:rPr>
        <w:t xml:space="preserve"> муниципального района Большеглушицкий</w:t>
      </w:r>
      <w:r w:rsidR="004404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Самарской области</w:t>
      </w:r>
      <w:r w:rsidR="000C464B" w:rsidRPr="0044047A">
        <w:rPr>
          <w:color w:val="000000"/>
          <w:sz w:val="28"/>
          <w:szCs w:val="28"/>
        </w:rPr>
        <w:t>.</w:t>
      </w:r>
    </w:p>
    <w:p w:rsidR="000E63A1" w:rsidRPr="0044047A" w:rsidRDefault="000E63A1" w:rsidP="000E63A1">
      <w:pPr>
        <w:pStyle w:val="a5"/>
        <w:tabs>
          <w:tab w:val="left" w:pos="9355"/>
          <w:tab w:val="left" w:pos="10035"/>
        </w:tabs>
        <w:spacing w:after="0"/>
        <w:jc w:val="both"/>
        <w:textAlignment w:val="top"/>
        <w:rPr>
          <w:sz w:val="28"/>
          <w:szCs w:val="28"/>
        </w:rPr>
      </w:pPr>
    </w:p>
    <w:p w:rsidR="000C464B" w:rsidRDefault="000E63A1" w:rsidP="000E63A1">
      <w:pPr>
        <w:pStyle w:val="a5"/>
        <w:tabs>
          <w:tab w:val="left" w:pos="9355"/>
          <w:tab w:val="left" w:pos="10035"/>
        </w:tabs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C464B" w:rsidRPr="0044047A">
        <w:rPr>
          <w:color w:val="000000"/>
          <w:sz w:val="28"/>
          <w:szCs w:val="28"/>
        </w:rPr>
        <w:t>2.Настоящее решение вступает в силу по истечении десяти дней с момента официального опубликования в газете «</w:t>
      </w:r>
      <w:r>
        <w:rPr>
          <w:color w:val="000000"/>
          <w:sz w:val="28"/>
          <w:szCs w:val="28"/>
        </w:rPr>
        <w:t>Степные известия</w:t>
      </w:r>
      <w:r w:rsidR="000C464B" w:rsidRPr="0044047A">
        <w:rPr>
          <w:color w:val="000000"/>
          <w:sz w:val="28"/>
          <w:szCs w:val="28"/>
        </w:rPr>
        <w:t>».</w:t>
      </w:r>
    </w:p>
    <w:p w:rsidR="000E63A1" w:rsidRPr="0044047A" w:rsidRDefault="000E63A1" w:rsidP="000E63A1">
      <w:pPr>
        <w:pStyle w:val="a5"/>
        <w:tabs>
          <w:tab w:val="left" w:pos="9355"/>
          <w:tab w:val="left" w:pos="10035"/>
        </w:tabs>
        <w:spacing w:after="0"/>
        <w:jc w:val="both"/>
        <w:textAlignment w:val="top"/>
        <w:rPr>
          <w:sz w:val="28"/>
          <w:szCs w:val="28"/>
        </w:rPr>
      </w:pPr>
    </w:p>
    <w:p w:rsidR="000C464B" w:rsidRPr="0044047A" w:rsidRDefault="000C464B" w:rsidP="000C464B">
      <w:pPr>
        <w:pStyle w:val="a3"/>
        <w:tabs>
          <w:tab w:val="num" w:pos="0"/>
          <w:tab w:val="left" w:pos="10035"/>
        </w:tabs>
        <w:spacing w:line="276" w:lineRule="auto"/>
        <w:ind w:right="938"/>
        <w:jc w:val="left"/>
        <w:rPr>
          <w:b/>
          <w:bCs/>
        </w:rPr>
      </w:pPr>
    </w:p>
    <w:p w:rsidR="000E63A1" w:rsidRPr="006D2679" w:rsidRDefault="000E63A1" w:rsidP="000E63A1">
      <w:pPr>
        <w:jc w:val="both"/>
        <w:rPr>
          <w:sz w:val="28"/>
          <w:szCs w:val="28"/>
        </w:rPr>
      </w:pPr>
      <w:r w:rsidRPr="006D267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D2679">
        <w:rPr>
          <w:sz w:val="28"/>
          <w:szCs w:val="28"/>
        </w:rPr>
        <w:t>сельского поселения</w:t>
      </w:r>
    </w:p>
    <w:p w:rsidR="000E63A1" w:rsidRPr="006D2679" w:rsidRDefault="000E63A1" w:rsidP="000E63A1">
      <w:pPr>
        <w:jc w:val="both"/>
        <w:rPr>
          <w:sz w:val="28"/>
          <w:szCs w:val="28"/>
        </w:rPr>
      </w:pPr>
      <w:r w:rsidRPr="006D2679">
        <w:rPr>
          <w:sz w:val="28"/>
          <w:szCs w:val="28"/>
        </w:rPr>
        <w:t xml:space="preserve">Александровка </w:t>
      </w:r>
      <w:proofErr w:type="gramStart"/>
      <w:r w:rsidRPr="006D2679">
        <w:rPr>
          <w:sz w:val="28"/>
          <w:szCs w:val="28"/>
        </w:rPr>
        <w:t>муниципального</w:t>
      </w:r>
      <w:proofErr w:type="gramEnd"/>
    </w:p>
    <w:p w:rsidR="000E63A1" w:rsidRPr="006D2679" w:rsidRDefault="000E63A1" w:rsidP="000E63A1">
      <w:pPr>
        <w:jc w:val="both"/>
        <w:rPr>
          <w:sz w:val="28"/>
          <w:szCs w:val="28"/>
        </w:rPr>
      </w:pPr>
      <w:r w:rsidRPr="006D2679">
        <w:rPr>
          <w:sz w:val="28"/>
          <w:szCs w:val="28"/>
        </w:rPr>
        <w:t xml:space="preserve">района Большеглушицкий </w:t>
      </w:r>
    </w:p>
    <w:p w:rsidR="000E63A1" w:rsidRPr="006D2679" w:rsidRDefault="000E63A1" w:rsidP="000E63A1">
      <w:pPr>
        <w:rPr>
          <w:sz w:val="28"/>
          <w:szCs w:val="28"/>
        </w:rPr>
      </w:pPr>
      <w:proofErr w:type="gramStart"/>
      <w:r w:rsidRPr="006D2679">
        <w:rPr>
          <w:sz w:val="28"/>
          <w:szCs w:val="28"/>
        </w:rPr>
        <w:t>Самарской</w:t>
      </w:r>
      <w:proofErr w:type="gramEnd"/>
      <w:r>
        <w:rPr>
          <w:sz w:val="28"/>
          <w:szCs w:val="28"/>
        </w:rPr>
        <w:t xml:space="preserve"> </w:t>
      </w:r>
      <w:r w:rsidRPr="006D2679">
        <w:rPr>
          <w:sz w:val="28"/>
          <w:szCs w:val="28"/>
        </w:rPr>
        <w:t xml:space="preserve">области                    </w:t>
      </w:r>
      <w:r>
        <w:rPr>
          <w:sz w:val="28"/>
          <w:szCs w:val="28"/>
        </w:rPr>
        <w:t xml:space="preserve">                                                    </w:t>
      </w:r>
      <w:r w:rsidRPr="006D2679">
        <w:rPr>
          <w:sz w:val="28"/>
          <w:szCs w:val="28"/>
        </w:rPr>
        <w:t>А.И.Горшков</w:t>
      </w:r>
    </w:p>
    <w:p w:rsidR="000C464B" w:rsidRPr="0044047A" w:rsidRDefault="000C464B" w:rsidP="000C464B">
      <w:pPr>
        <w:pStyle w:val="a5"/>
        <w:tabs>
          <w:tab w:val="left" w:pos="10035"/>
        </w:tabs>
        <w:ind w:right="938"/>
        <w:textAlignment w:val="top"/>
        <w:rPr>
          <w:b/>
          <w:bCs/>
          <w:color w:val="000000"/>
          <w:sz w:val="28"/>
          <w:szCs w:val="28"/>
        </w:rPr>
      </w:pPr>
    </w:p>
    <w:p w:rsidR="000C464B" w:rsidRPr="0044047A" w:rsidRDefault="000C464B" w:rsidP="000C464B">
      <w:pPr>
        <w:pStyle w:val="a5"/>
        <w:tabs>
          <w:tab w:val="left" w:pos="10035"/>
        </w:tabs>
        <w:ind w:right="938"/>
        <w:textAlignment w:val="top"/>
        <w:rPr>
          <w:b/>
          <w:bCs/>
          <w:color w:val="000000"/>
          <w:sz w:val="28"/>
          <w:szCs w:val="28"/>
        </w:rPr>
      </w:pPr>
    </w:p>
    <w:p w:rsidR="000E63A1" w:rsidRDefault="000C464B" w:rsidP="000C464B">
      <w:pPr>
        <w:pStyle w:val="a5"/>
        <w:tabs>
          <w:tab w:val="left" w:pos="10035"/>
        </w:tabs>
        <w:spacing w:after="0"/>
        <w:jc w:val="right"/>
        <w:textAlignment w:val="top"/>
        <w:rPr>
          <w:b/>
          <w:bCs/>
          <w:color w:val="000000"/>
          <w:sz w:val="28"/>
          <w:szCs w:val="28"/>
        </w:rPr>
      </w:pPr>
      <w:r w:rsidRPr="0044047A">
        <w:rPr>
          <w:b/>
          <w:bCs/>
          <w:color w:val="000000"/>
          <w:sz w:val="28"/>
          <w:szCs w:val="28"/>
        </w:rPr>
        <w:lastRenderedPageBreak/>
        <w:t xml:space="preserve">УТВЕРЖДЕНО </w:t>
      </w:r>
    </w:p>
    <w:p w:rsidR="000C464B" w:rsidRPr="0044047A" w:rsidRDefault="000C464B" w:rsidP="000C464B">
      <w:pPr>
        <w:pStyle w:val="a5"/>
        <w:tabs>
          <w:tab w:val="left" w:pos="10035"/>
        </w:tabs>
        <w:spacing w:after="0"/>
        <w:jc w:val="right"/>
        <w:textAlignment w:val="top"/>
        <w:rPr>
          <w:sz w:val="28"/>
          <w:szCs w:val="28"/>
        </w:rPr>
      </w:pPr>
      <w:r w:rsidRPr="0044047A">
        <w:rPr>
          <w:b/>
          <w:bCs/>
          <w:color w:val="000000"/>
          <w:sz w:val="28"/>
          <w:szCs w:val="28"/>
        </w:rPr>
        <w:t>Решением</w:t>
      </w:r>
    </w:p>
    <w:p w:rsidR="000C464B" w:rsidRPr="0044047A" w:rsidRDefault="000C464B" w:rsidP="000C464B">
      <w:pPr>
        <w:pStyle w:val="a5"/>
        <w:tabs>
          <w:tab w:val="left" w:pos="10035"/>
        </w:tabs>
        <w:spacing w:after="0"/>
        <w:jc w:val="right"/>
        <w:textAlignment w:val="top"/>
        <w:rPr>
          <w:sz w:val="28"/>
          <w:szCs w:val="28"/>
        </w:rPr>
      </w:pPr>
      <w:r w:rsidRPr="0044047A">
        <w:rPr>
          <w:b/>
          <w:bCs/>
          <w:color w:val="000000"/>
          <w:sz w:val="28"/>
          <w:szCs w:val="28"/>
        </w:rPr>
        <w:t>Собрания представителей</w:t>
      </w:r>
    </w:p>
    <w:p w:rsidR="000C464B" w:rsidRPr="0044047A" w:rsidRDefault="000E63A1" w:rsidP="000C464B">
      <w:pPr>
        <w:pStyle w:val="a5"/>
        <w:tabs>
          <w:tab w:val="left" w:pos="10035"/>
        </w:tabs>
        <w:spacing w:after="0"/>
        <w:jc w:val="right"/>
        <w:textAlignment w:val="top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="000C464B" w:rsidRPr="0044047A">
        <w:rPr>
          <w:b/>
          <w:bCs/>
          <w:color w:val="000000"/>
          <w:sz w:val="28"/>
          <w:szCs w:val="28"/>
        </w:rPr>
        <w:t xml:space="preserve">ельского поселения </w:t>
      </w:r>
      <w:r w:rsidR="00CA24F6">
        <w:rPr>
          <w:b/>
          <w:bCs/>
          <w:color w:val="000000"/>
          <w:sz w:val="28"/>
          <w:szCs w:val="28"/>
        </w:rPr>
        <w:t>Александровка</w:t>
      </w:r>
    </w:p>
    <w:p w:rsidR="000C464B" w:rsidRPr="0044047A" w:rsidRDefault="000C464B" w:rsidP="000C464B">
      <w:pPr>
        <w:pStyle w:val="a5"/>
        <w:tabs>
          <w:tab w:val="left" w:pos="10035"/>
        </w:tabs>
        <w:spacing w:after="0"/>
        <w:jc w:val="right"/>
        <w:textAlignment w:val="top"/>
        <w:rPr>
          <w:sz w:val="28"/>
          <w:szCs w:val="28"/>
        </w:rPr>
      </w:pPr>
      <w:r w:rsidRPr="0044047A">
        <w:rPr>
          <w:b/>
          <w:bCs/>
          <w:color w:val="000000"/>
          <w:sz w:val="28"/>
          <w:szCs w:val="28"/>
        </w:rPr>
        <w:t xml:space="preserve">муниципального района </w:t>
      </w:r>
      <w:r w:rsidR="00D9013F" w:rsidRPr="0044047A">
        <w:rPr>
          <w:b/>
          <w:bCs/>
          <w:color w:val="000000"/>
          <w:sz w:val="28"/>
          <w:szCs w:val="28"/>
        </w:rPr>
        <w:t xml:space="preserve">Большеглушицкий </w:t>
      </w:r>
    </w:p>
    <w:p w:rsidR="000C464B" w:rsidRPr="0044047A" w:rsidRDefault="00D9013F" w:rsidP="000C464B">
      <w:pPr>
        <w:pStyle w:val="a5"/>
        <w:tabs>
          <w:tab w:val="left" w:pos="10035"/>
        </w:tabs>
        <w:spacing w:after="0"/>
        <w:jc w:val="right"/>
        <w:textAlignment w:val="top"/>
        <w:rPr>
          <w:sz w:val="28"/>
          <w:szCs w:val="28"/>
        </w:rPr>
      </w:pPr>
      <w:proofErr w:type="gramStart"/>
      <w:r w:rsidRPr="0044047A">
        <w:rPr>
          <w:b/>
          <w:bCs/>
          <w:color w:val="000000"/>
          <w:sz w:val="28"/>
          <w:szCs w:val="28"/>
        </w:rPr>
        <w:t>Самарской</w:t>
      </w:r>
      <w:proofErr w:type="gramEnd"/>
      <w:r w:rsidRPr="0044047A">
        <w:rPr>
          <w:b/>
          <w:bCs/>
          <w:color w:val="000000"/>
          <w:sz w:val="28"/>
          <w:szCs w:val="28"/>
        </w:rPr>
        <w:t xml:space="preserve"> области от </w:t>
      </w:r>
      <w:r w:rsidR="00B116DC">
        <w:rPr>
          <w:b/>
          <w:bCs/>
          <w:color w:val="000000"/>
          <w:sz w:val="28"/>
          <w:szCs w:val="28"/>
        </w:rPr>
        <w:t>1 августа 2011</w:t>
      </w:r>
      <w:r w:rsidRPr="0044047A">
        <w:rPr>
          <w:b/>
          <w:bCs/>
          <w:color w:val="000000"/>
          <w:sz w:val="28"/>
          <w:szCs w:val="28"/>
        </w:rPr>
        <w:t xml:space="preserve"> </w:t>
      </w:r>
      <w:r w:rsidR="000C464B" w:rsidRPr="0044047A">
        <w:rPr>
          <w:b/>
          <w:bCs/>
          <w:color w:val="000000"/>
          <w:sz w:val="28"/>
          <w:szCs w:val="28"/>
        </w:rPr>
        <w:t>г. №</w:t>
      </w:r>
      <w:r w:rsidR="00B116DC">
        <w:rPr>
          <w:b/>
          <w:bCs/>
          <w:color w:val="000000"/>
          <w:sz w:val="28"/>
          <w:szCs w:val="28"/>
        </w:rPr>
        <w:t xml:space="preserve"> 41</w:t>
      </w:r>
    </w:p>
    <w:p w:rsidR="000C464B" w:rsidRPr="0044047A" w:rsidRDefault="000C464B" w:rsidP="000C464B">
      <w:pPr>
        <w:pStyle w:val="a5"/>
        <w:tabs>
          <w:tab w:val="left" w:pos="10035"/>
        </w:tabs>
        <w:ind w:right="938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0C464B" w:rsidRPr="0044047A" w:rsidRDefault="000C464B" w:rsidP="000C464B">
      <w:pPr>
        <w:pStyle w:val="a5"/>
        <w:tabs>
          <w:tab w:val="left" w:pos="10035"/>
        </w:tabs>
        <w:ind w:right="938"/>
        <w:jc w:val="center"/>
        <w:textAlignment w:val="top"/>
        <w:rPr>
          <w:sz w:val="28"/>
          <w:szCs w:val="28"/>
        </w:rPr>
      </w:pPr>
      <w:r w:rsidRPr="0044047A">
        <w:rPr>
          <w:b/>
          <w:bCs/>
          <w:color w:val="000000"/>
          <w:sz w:val="28"/>
          <w:szCs w:val="28"/>
        </w:rPr>
        <w:t>ПОРЯДОК</w:t>
      </w:r>
    </w:p>
    <w:p w:rsidR="000C464B" w:rsidRPr="0044047A" w:rsidRDefault="000C464B" w:rsidP="000C464B">
      <w:pPr>
        <w:pStyle w:val="a5"/>
        <w:tabs>
          <w:tab w:val="left" w:pos="10035"/>
        </w:tabs>
        <w:ind w:right="938"/>
        <w:jc w:val="center"/>
        <w:textAlignment w:val="top"/>
        <w:rPr>
          <w:sz w:val="28"/>
          <w:szCs w:val="28"/>
        </w:rPr>
      </w:pPr>
      <w:r w:rsidRPr="0044047A">
        <w:rPr>
          <w:b/>
          <w:bCs/>
          <w:color w:val="000000"/>
          <w:sz w:val="28"/>
          <w:szCs w:val="28"/>
        </w:rPr>
        <w:t>ПРОВЕДЕНИЯ</w:t>
      </w:r>
      <w:r w:rsidR="000E63A1">
        <w:rPr>
          <w:b/>
          <w:bCs/>
          <w:color w:val="000000"/>
          <w:sz w:val="28"/>
          <w:szCs w:val="28"/>
        </w:rPr>
        <w:t xml:space="preserve"> </w:t>
      </w:r>
      <w:r w:rsidRPr="0044047A">
        <w:rPr>
          <w:b/>
          <w:bCs/>
          <w:color w:val="000000"/>
          <w:sz w:val="28"/>
          <w:szCs w:val="28"/>
        </w:rPr>
        <w:t xml:space="preserve"> АНТИКОРРУПЦИОННОЙ </w:t>
      </w:r>
      <w:r w:rsidR="000E63A1">
        <w:rPr>
          <w:b/>
          <w:bCs/>
          <w:color w:val="000000"/>
          <w:sz w:val="28"/>
          <w:szCs w:val="28"/>
        </w:rPr>
        <w:t xml:space="preserve"> </w:t>
      </w:r>
      <w:r w:rsidRPr="0044047A">
        <w:rPr>
          <w:b/>
          <w:bCs/>
          <w:color w:val="000000"/>
          <w:sz w:val="28"/>
          <w:szCs w:val="28"/>
        </w:rPr>
        <w:t xml:space="preserve">ЭКСПЕРТИЗЫ МУНИЦИПАЛЬНЫХ </w:t>
      </w:r>
      <w:r w:rsidR="000E63A1">
        <w:rPr>
          <w:b/>
          <w:bCs/>
          <w:color w:val="000000"/>
          <w:sz w:val="28"/>
          <w:szCs w:val="28"/>
        </w:rPr>
        <w:t xml:space="preserve"> </w:t>
      </w:r>
      <w:r w:rsidRPr="0044047A">
        <w:rPr>
          <w:b/>
          <w:bCs/>
          <w:color w:val="000000"/>
          <w:sz w:val="28"/>
          <w:szCs w:val="28"/>
        </w:rPr>
        <w:t xml:space="preserve">НОРМАТИВНЫХ </w:t>
      </w:r>
      <w:r w:rsidR="000E63A1">
        <w:rPr>
          <w:b/>
          <w:bCs/>
          <w:color w:val="000000"/>
          <w:sz w:val="28"/>
          <w:szCs w:val="28"/>
        </w:rPr>
        <w:t xml:space="preserve"> </w:t>
      </w:r>
      <w:r w:rsidRPr="0044047A">
        <w:rPr>
          <w:b/>
          <w:bCs/>
          <w:color w:val="000000"/>
          <w:sz w:val="28"/>
          <w:szCs w:val="28"/>
        </w:rPr>
        <w:t>ПРАВОВЫХ</w:t>
      </w:r>
      <w:r w:rsidR="000E63A1">
        <w:rPr>
          <w:b/>
          <w:bCs/>
          <w:color w:val="000000"/>
          <w:sz w:val="28"/>
          <w:szCs w:val="28"/>
        </w:rPr>
        <w:t xml:space="preserve"> </w:t>
      </w:r>
      <w:r w:rsidRPr="0044047A">
        <w:rPr>
          <w:b/>
          <w:bCs/>
          <w:color w:val="000000"/>
          <w:sz w:val="28"/>
          <w:szCs w:val="28"/>
        </w:rPr>
        <w:t xml:space="preserve"> АКТОВ И </w:t>
      </w:r>
      <w:r w:rsidR="000E63A1">
        <w:rPr>
          <w:b/>
          <w:bCs/>
          <w:color w:val="000000"/>
          <w:sz w:val="28"/>
          <w:szCs w:val="28"/>
        </w:rPr>
        <w:t xml:space="preserve"> </w:t>
      </w:r>
      <w:r w:rsidRPr="0044047A">
        <w:rPr>
          <w:b/>
          <w:bCs/>
          <w:color w:val="000000"/>
          <w:sz w:val="28"/>
          <w:szCs w:val="28"/>
        </w:rPr>
        <w:t xml:space="preserve">ПРОЕКТОВ </w:t>
      </w:r>
      <w:r w:rsidR="000E63A1">
        <w:rPr>
          <w:b/>
          <w:bCs/>
          <w:color w:val="000000"/>
          <w:sz w:val="28"/>
          <w:szCs w:val="28"/>
        </w:rPr>
        <w:t xml:space="preserve"> </w:t>
      </w:r>
      <w:r w:rsidRPr="0044047A">
        <w:rPr>
          <w:b/>
          <w:bCs/>
          <w:color w:val="000000"/>
          <w:sz w:val="28"/>
          <w:szCs w:val="28"/>
        </w:rPr>
        <w:t xml:space="preserve">МУНИЦИПАЛЬНЫХ </w:t>
      </w:r>
      <w:r w:rsidR="000E63A1">
        <w:rPr>
          <w:b/>
          <w:bCs/>
          <w:color w:val="000000"/>
          <w:sz w:val="28"/>
          <w:szCs w:val="28"/>
        </w:rPr>
        <w:t xml:space="preserve"> </w:t>
      </w:r>
      <w:r w:rsidRPr="0044047A">
        <w:rPr>
          <w:b/>
          <w:bCs/>
          <w:color w:val="000000"/>
          <w:sz w:val="28"/>
          <w:szCs w:val="28"/>
        </w:rPr>
        <w:t xml:space="preserve">НОРМАТИВНЫХ ПРАВОВЫХ </w:t>
      </w:r>
      <w:r w:rsidR="000E63A1">
        <w:rPr>
          <w:b/>
          <w:bCs/>
          <w:color w:val="000000"/>
          <w:sz w:val="28"/>
          <w:szCs w:val="28"/>
        </w:rPr>
        <w:t xml:space="preserve"> </w:t>
      </w:r>
      <w:r w:rsidRPr="0044047A">
        <w:rPr>
          <w:b/>
          <w:bCs/>
          <w:color w:val="000000"/>
          <w:sz w:val="28"/>
          <w:szCs w:val="28"/>
        </w:rPr>
        <w:t xml:space="preserve">АКТОВ </w:t>
      </w:r>
      <w:r w:rsidR="000E63A1">
        <w:rPr>
          <w:b/>
          <w:bCs/>
          <w:color w:val="000000"/>
          <w:sz w:val="28"/>
          <w:szCs w:val="28"/>
        </w:rPr>
        <w:t xml:space="preserve"> </w:t>
      </w:r>
      <w:r w:rsidRPr="0044047A">
        <w:rPr>
          <w:b/>
          <w:bCs/>
          <w:color w:val="000000"/>
          <w:sz w:val="28"/>
          <w:szCs w:val="28"/>
        </w:rPr>
        <w:t>В</w:t>
      </w:r>
      <w:r w:rsidR="000E63A1">
        <w:rPr>
          <w:b/>
          <w:bCs/>
          <w:color w:val="000000"/>
          <w:sz w:val="28"/>
          <w:szCs w:val="28"/>
        </w:rPr>
        <w:t xml:space="preserve"> </w:t>
      </w:r>
      <w:r w:rsidRPr="0044047A">
        <w:rPr>
          <w:b/>
          <w:bCs/>
          <w:color w:val="000000"/>
          <w:sz w:val="28"/>
          <w:szCs w:val="28"/>
        </w:rPr>
        <w:t xml:space="preserve"> </w:t>
      </w:r>
      <w:r w:rsidR="008D0A6C" w:rsidRPr="0044047A">
        <w:rPr>
          <w:b/>
          <w:bCs/>
          <w:color w:val="000000"/>
          <w:sz w:val="28"/>
          <w:szCs w:val="28"/>
        </w:rPr>
        <w:t>СЕЛЬСКОМ</w:t>
      </w:r>
      <w:r w:rsidR="000E63A1">
        <w:rPr>
          <w:b/>
          <w:bCs/>
          <w:color w:val="000000"/>
          <w:sz w:val="28"/>
          <w:szCs w:val="28"/>
        </w:rPr>
        <w:t xml:space="preserve"> </w:t>
      </w:r>
      <w:r w:rsidR="008D0A6C" w:rsidRPr="0044047A">
        <w:rPr>
          <w:b/>
          <w:bCs/>
          <w:color w:val="000000"/>
          <w:sz w:val="28"/>
          <w:szCs w:val="28"/>
        </w:rPr>
        <w:t xml:space="preserve"> ПОСЕЛЕНИИ  </w:t>
      </w:r>
      <w:r w:rsidR="00CA24F6">
        <w:rPr>
          <w:b/>
          <w:bCs/>
          <w:color w:val="000000"/>
          <w:sz w:val="28"/>
          <w:szCs w:val="28"/>
        </w:rPr>
        <w:t>АЛЕКСАНДРОВКА</w:t>
      </w:r>
      <w:r w:rsidR="008D0A6C" w:rsidRPr="0044047A">
        <w:rPr>
          <w:b/>
          <w:bCs/>
          <w:color w:val="000000"/>
          <w:sz w:val="28"/>
          <w:szCs w:val="28"/>
        </w:rPr>
        <w:t xml:space="preserve"> </w:t>
      </w:r>
      <w:r w:rsidRPr="0044047A">
        <w:rPr>
          <w:b/>
          <w:bCs/>
          <w:color w:val="000000"/>
          <w:sz w:val="28"/>
          <w:szCs w:val="28"/>
        </w:rPr>
        <w:t>М</w:t>
      </w:r>
      <w:r w:rsidR="008D0A6C" w:rsidRPr="0044047A">
        <w:rPr>
          <w:b/>
          <w:bCs/>
          <w:color w:val="000000"/>
          <w:sz w:val="28"/>
          <w:szCs w:val="28"/>
        </w:rPr>
        <w:t xml:space="preserve">УНИЦИПАЛЬНОГО РАЙОНА БОЛЬШЕГЛУШИЦКИЙ </w:t>
      </w:r>
      <w:r w:rsidRPr="0044047A">
        <w:rPr>
          <w:b/>
          <w:bCs/>
          <w:color w:val="000000"/>
          <w:sz w:val="28"/>
          <w:szCs w:val="28"/>
        </w:rPr>
        <w:t xml:space="preserve"> САМАРСКОЙ ОБЛАСТИ</w:t>
      </w:r>
    </w:p>
    <w:p w:rsidR="000C464B" w:rsidRPr="0044047A" w:rsidRDefault="000C464B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 xml:space="preserve">1.Проведение экспертизы муниципальных нормативных правовых актов и проектов муниципальных правовых актов на </w:t>
      </w:r>
      <w:proofErr w:type="spellStart"/>
      <w:r w:rsidRPr="0044047A">
        <w:rPr>
          <w:color w:val="000000"/>
          <w:sz w:val="28"/>
          <w:szCs w:val="28"/>
        </w:rPr>
        <w:t>коррупциогенность</w:t>
      </w:r>
      <w:proofErr w:type="spellEnd"/>
      <w:r w:rsidRPr="0044047A">
        <w:rPr>
          <w:color w:val="000000"/>
          <w:sz w:val="28"/>
          <w:szCs w:val="28"/>
        </w:rPr>
        <w:t>.</w:t>
      </w:r>
    </w:p>
    <w:p w:rsidR="000C464B" w:rsidRPr="0044047A" w:rsidRDefault="000C464B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>1.1. Антикоррупционная экспертиза проводится в отношении муниципальных нормативных правовых актов и проектов муниципальных нормативных правовых актов (дале</w:t>
      </w:r>
      <w:proofErr w:type="gramStart"/>
      <w:r w:rsidRPr="0044047A">
        <w:rPr>
          <w:color w:val="000000"/>
          <w:sz w:val="28"/>
          <w:szCs w:val="28"/>
        </w:rPr>
        <w:t>е-</w:t>
      </w:r>
      <w:proofErr w:type="gramEnd"/>
      <w:r w:rsidRPr="0044047A">
        <w:rPr>
          <w:color w:val="000000"/>
          <w:sz w:val="28"/>
          <w:szCs w:val="28"/>
        </w:rPr>
        <w:t xml:space="preserve"> акты и проекты актов).</w:t>
      </w:r>
    </w:p>
    <w:p w:rsidR="000C464B" w:rsidRPr="0044047A" w:rsidRDefault="000C464B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>1.2. Антикоррупционной экспертизе подлежат акты и проекты актов</w:t>
      </w:r>
      <w:r w:rsidR="008D0A6C" w:rsidRPr="0044047A">
        <w:rPr>
          <w:color w:val="000000"/>
          <w:sz w:val="28"/>
          <w:szCs w:val="28"/>
        </w:rPr>
        <w:t>;</w:t>
      </w:r>
    </w:p>
    <w:p w:rsidR="000C464B" w:rsidRPr="0044047A" w:rsidRDefault="008D0A6C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>з</w:t>
      </w:r>
      <w:r w:rsidR="000C464B" w:rsidRPr="0044047A">
        <w:rPr>
          <w:color w:val="000000"/>
          <w:sz w:val="28"/>
          <w:szCs w:val="28"/>
        </w:rPr>
        <w:t>атрагивающие права, свободы и обязанности человека и гражданина</w:t>
      </w:r>
      <w:r w:rsidRPr="0044047A">
        <w:rPr>
          <w:color w:val="000000"/>
          <w:sz w:val="28"/>
          <w:szCs w:val="28"/>
        </w:rPr>
        <w:t>;</w:t>
      </w:r>
    </w:p>
    <w:p w:rsidR="000C464B" w:rsidRPr="0044047A" w:rsidRDefault="008D0A6C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proofErr w:type="gramStart"/>
      <w:r w:rsidRPr="0044047A">
        <w:rPr>
          <w:color w:val="000000"/>
          <w:sz w:val="28"/>
          <w:szCs w:val="28"/>
        </w:rPr>
        <w:t>с</w:t>
      </w:r>
      <w:r w:rsidR="000C464B" w:rsidRPr="0044047A">
        <w:rPr>
          <w:color w:val="000000"/>
          <w:sz w:val="28"/>
          <w:szCs w:val="28"/>
        </w:rPr>
        <w:t>вязанные</w:t>
      </w:r>
      <w:proofErr w:type="gramEnd"/>
      <w:r w:rsidR="000C464B" w:rsidRPr="0044047A">
        <w:rPr>
          <w:color w:val="000000"/>
          <w:sz w:val="28"/>
          <w:szCs w:val="28"/>
        </w:rPr>
        <w:t xml:space="preserve"> с распределением бюджетных средств;</w:t>
      </w:r>
    </w:p>
    <w:p w:rsidR="000C464B" w:rsidRPr="0044047A" w:rsidRDefault="008D0A6C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proofErr w:type="gramStart"/>
      <w:r w:rsidRPr="0044047A">
        <w:rPr>
          <w:color w:val="000000"/>
          <w:sz w:val="28"/>
          <w:szCs w:val="28"/>
        </w:rPr>
        <w:t>с</w:t>
      </w:r>
      <w:r w:rsidR="000C464B" w:rsidRPr="0044047A">
        <w:rPr>
          <w:color w:val="000000"/>
          <w:sz w:val="28"/>
          <w:szCs w:val="28"/>
        </w:rPr>
        <w:t>вязанные</w:t>
      </w:r>
      <w:proofErr w:type="gramEnd"/>
      <w:r w:rsidR="000C464B" w:rsidRPr="0044047A">
        <w:rPr>
          <w:color w:val="000000"/>
          <w:sz w:val="28"/>
          <w:szCs w:val="28"/>
        </w:rPr>
        <w:t xml:space="preserve"> с управлением и распоряжением муниципальной </w:t>
      </w:r>
      <w:r w:rsidRPr="0044047A">
        <w:rPr>
          <w:color w:val="000000"/>
          <w:sz w:val="28"/>
          <w:szCs w:val="28"/>
        </w:rPr>
        <w:t>с</w:t>
      </w:r>
      <w:r w:rsidR="000C464B" w:rsidRPr="0044047A">
        <w:rPr>
          <w:color w:val="000000"/>
          <w:sz w:val="28"/>
          <w:szCs w:val="28"/>
        </w:rPr>
        <w:t>обственностью;</w:t>
      </w:r>
    </w:p>
    <w:p w:rsidR="000C464B" w:rsidRPr="0044047A" w:rsidRDefault="008D0A6C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proofErr w:type="gramStart"/>
      <w:r w:rsidRPr="0044047A">
        <w:rPr>
          <w:color w:val="000000"/>
          <w:sz w:val="28"/>
          <w:szCs w:val="28"/>
        </w:rPr>
        <w:t>с</w:t>
      </w:r>
      <w:r w:rsidR="000C464B" w:rsidRPr="0044047A">
        <w:rPr>
          <w:color w:val="000000"/>
          <w:sz w:val="28"/>
          <w:szCs w:val="28"/>
        </w:rPr>
        <w:t>вязанные</w:t>
      </w:r>
      <w:proofErr w:type="gramEnd"/>
      <w:r w:rsidR="000C464B" w:rsidRPr="0044047A">
        <w:rPr>
          <w:color w:val="000000"/>
          <w:sz w:val="28"/>
          <w:szCs w:val="28"/>
        </w:rPr>
        <w:t xml:space="preserve"> с размещением муниципального заказа;</w:t>
      </w:r>
    </w:p>
    <w:p w:rsidR="000C464B" w:rsidRPr="0044047A" w:rsidRDefault="000C464B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>Регламентирующие контрольные, разрешительные и регистрационные полномочия органов местного самоуправления;</w:t>
      </w:r>
    </w:p>
    <w:p w:rsidR="000C464B" w:rsidRPr="0044047A" w:rsidRDefault="000C464B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>Иные акты и проекты актов по усмотрению руководителя органа местного самоуправления.</w:t>
      </w:r>
    </w:p>
    <w:p w:rsidR="000C464B" w:rsidRPr="0044047A" w:rsidRDefault="000C464B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 xml:space="preserve">1.3. Руководитель органа местного самоуправления назначает </w:t>
      </w:r>
      <w:r w:rsidR="008D0A6C" w:rsidRPr="0044047A">
        <w:rPr>
          <w:color w:val="000000"/>
          <w:sz w:val="28"/>
          <w:szCs w:val="28"/>
        </w:rPr>
        <w:t xml:space="preserve"> д</w:t>
      </w:r>
      <w:r w:rsidRPr="0044047A">
        <w:rPr>
          <w:color w:val="000000"/>
          <w:sz w:val="28"/>
          <w:szCs w:val="28"/>
        </w:rPr>
        <w:t>олжностное лицо, ответственное лицо, ответственное за проведение антикоррупционной экспертизы в данном органе местного самоуправления (дале</w:t>
      </w:r>
      <w:proofErr w:type="gramStart"/>
      <w:r w:rsidRPr="0044047A">
        <w:rPr>
          <w:color w:val="000000"/>
          <w:sz w:val="28"/>
          <w:szCs w:val="28"/>
        </w:rPr>
        <w:t>е-</w:t>
      </w:r>
      <w:proofErr w:type="gramEnd"/>
      <w:r w:rsidRPr="0044047A">
        <w:rPr>
          <w:color w:val="000000"/>
          <w:sz w:val="28"/>
          <w:szCs w:val="28"/>
        </w:rPr>
        <w:t xml:space="preserve"> должностное лицо).</w:t>
      </w:r>
    </w:p>
    <w:p w:rsidR="000C464B" w:rsidRPr="0044047A" w:rsidRDefault="000C464B" w:rsidP="00C8380D">
      <w:pPr>
        <w:pStyle w:val="a5"/>
        <w:tabs>
          <w:tab w:val="left" w:pos="5170"/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lastRenderedPageBreak/>
        <w:t>В отдельных случаях, по усмотрению руководителя органа местного самоуправления, создается комиссия, для проведения антикоррупционной экспертизы актов и проектов актов.</w:t>
      </w:r>
    </w:p>
    <w:p w:rsidR="000C464B" w:rsidRPr="0044047A" w:rsidRDefault="000C464B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>1.4. Акты и проекты актов для проведения антикоррупционной экспертизы направляются руководителем структурного подразделения, по инициативе которого был принят данный акт (ответственного за разработку проекта акта) должностному лицу.</w:t>
      </w:r>
    </w:p>
    <w:p w:rsidR="000C464B" w:rsidRPr="0044047A" w:rsidRDefault="000C464B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>Акты и проекты актов также могут быть направлены для проведения экспертизы руководителем органа местного самоуправления.</w:t>
      </w:r>
    </w:p>
    <w:p w:rsidR="000C464B" w:rsidRPr="0044047A" w:rsidRDefault="000C464B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>1.5. При проведении антикоррупционной экспертизы должностное лицо обеспечивает проведение антикоррупционной экспертизы, в том числе:</w:t>
      </w:r>
    </w:p>
    <w:p w:rsidR="000C464B" w:rsidRPr="0044047A" w:rsidRDefault="000C464B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>Проверку наличия в акте (проекта акта) норм, устанавливающих разрешительные, контрольные, регистрационные полномочия;</w:t>
      </w:r>
    </w:p>
    <w:p w:rsidR="000C464B" w:rsidRPr="0044047A" w:rsidRDefault="000C464B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>Проверку соответствия формулировок и терминов, употребляемых в акте (проекте акта), формулировкам и терминам федерального законодательства и законодательства субъекта;</w:t>
      </w:r>
    </w:p>
    <w:p w:rsidR="000C464B" w:rsidRPr="0044047A" w:rsidRDefault="000C464B" w:rsidP="00C8380D">
      <w:pPr>
        <w:pStyle w:val="a5"/>
        <w:tabs>
          <w:tab w:val="left" w:pos="8289"/>
          <w:tab w:val="left" w:pos="10035"/>
        </w:tabs>
        <w:ind w:left="112"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>Проверку акта (проекта акта) на предмет дублирования полномочий отдельных муниципальных служащих или структурных подразделений по регулируемому данным актом (проектом акта) вопросу;</w:t>
      </w:r>
    </w:p>
    <w:p w:rsidR="000C464B" w:rsidRPr="0044047A" w:rsidRDefault="000C464B" w:rsidP="00C8380D">
      <w:pPr>
        <w:pStyle w:val="a5"/>
        <w:tabs>
          <w:tab w:val="left" w:pos="5650"/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>Проверку актов и проектов актов, поступивших на антикоррупционную экспертизу, информации о возможном представлении данного акта (проекта акта), либо аналогичных по содержанию документов, на антикоррупционную экспертизу ранее и устанавливает причину его несогласования.</w:t>
      </w:r>
    </w:p>
    <w:p w:rsidR="000C464B" w:rsidRPr="0044047A" w:rsidRDefault="000C464B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 xml:space="preserve">1.6. Должностное лицо устанавливает наличие или отсутствие в акте (проекте акта), представленном на экспертизу, </w:t>
      </w:r>
      <w:proofErr w:type="spellStart"/>
      <w:r w:rsidRPr="0044047A">
        <w:rPr>
          <w:color w:val="000000"/>
          <w:sz w:val="28"/>
          <w:szCs w:val="28"/>
        </w:rPr>
        <w:t>коррупциогенных</w:t>
      </w:r>
      <w:proofErr w:type="spellEnd"/>
      <w:r w:rsidRPr="0044047A">
        <w:rPr>
          <w:color w:val="000000"/>
          <w:sz w:val="28"/>
          <w:szCs w:val="28"/>
        </w:rPr>
        <w:t xml:space="preserve"> норм.</w:t>
      </w:r>
    </w:p>
    <w:p w:rsidR="000C464B" w:rsidRPr="0044047A" w:rsidRDefault="000C464B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 xml:space="preserve">1.7. </w:t>
      </w:r>
      <w:proofErr w:type="gramStart"/>
      <w:r w:rsidRPr="0044047A">
        <w:rPr>
          <w:color w:val="000000"/>
          <w:sz w:val="28"/>
          <w:szCs w:val="28"/>
        </w:rPr>
        <w:t xml:space="preserve">Должностное лицо самостоятельно выбирает критерии оценки </w:t>
      </w:r>
      <w:proofErr w:type="spellStart"/>
      <w:r w:rsidRPr="0044047A">
        <w:rPr>
          <w:color w:val="000000"/>
          <w:sz w:val="28"/>
          <w:szCs w:val="28"/>
        </w:rPr>
        <w:t>коррупциогенности</w:t>
      </w:r>
      <w:proofErr w:type="spellEnd"/>
      <w:r w:rsidRPr="0044047A">
        <w:rPr>
          <w:color w:val="000000"/>
          <w:sz w:val="28"/>
          <w:szCs w:val="28"/>
        </w:rPr>
        <w:t xml:space="preserve"> акта (проекта акта), представленном на экспертизу, </w:t>
      </w:r>
      <w:proofErr w:type="spellStart"/>
      <w:r w:rsidRPr="0044047A">
        <w:rPr>
          <w:color w:val="000000"/>
          <w:sz w:val="28"/>
          <w:szCs w:val="28"/>
        </w:rPr>
        <w:t>коррупциогенных</w:t>
      </w:r>
      <w:proofErr w:type="spellEnd"/>
      <w:r w:rsidRPr="0044047A">
        <w:rPr>
          <w:color w:val="000000"/>
          <w:sz w:val="28"/>
          <w:szCs w:val="28"/>
        </w:rPr>
        <w:t xml:space="preserve"> норм.</w:t>
      </w:r>
      <w:proofErr w:type="gramEnd"/>
    </w:p>
    <w:p w:rsidR="000C464B" w:rsidRPr="0044047A" w:rsidRDefault="000C464B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>1.8. Должностное лицо в процессе осуществления антикоррупционной экспертизы в случае необходимости, вправе запрашивать и получать дополнительные материалы или информацию у заинтересованных в антико</w:t>
      </w:r>
      <w:r w:rsidR="0044047A">
        <w:rPr>
          <w:color w:val="000000"/>
          <w:sz w:val="28"/>
          <w:szCs w:val="28"/>
        </w:rPr>
        <w:t>р</w:t>
      </w:r>
      <w:r w:rsidRPr="0044047A">
        <w:rPr>
          <w:color w:val="000000"/>
          <w:sz w:val="28"/>
          <w:szCs w:val="28"/>
        </w:rPr>
        <w:t>рупци</w:t>
      </w:r>
      <w:r w:rsidR="0044047A">
        <w:rPr>
          <w:color w:val="000000"/>
          <w:sz w:val="28"/>
          <w:szCs w:val="28"/>
        </w:rPr>
        <w:t>о</w:t>
      </w:r>
      <w:r w:rsidRPr="0044047A">
        <w:rPr>
          <w:color w:val="000000"/>
          <w:sz w:val="28"/>
          <w:szCs w:val="28"/>
        </w:rPr>
        <w:t xml:space="preserve">нной экспертизе органов местного самоуправления и должностных лиц. </w:t>
      </w:r>
      <w:r w:rsidRPr="0044047A">
        <w:rPr>
          <w:color w:val="000000"/>
          <w:sz w:val="28"/>
          <w:szCs w:val="28"/>
        </w:rPr>
        <w:lastRenderedPageBreak/>
        <w:t>Запрашиваемые материалы и информация должны быть представлены должностному лицу в срок не более трех дней с момента получения запроса.</w:t>
      </w:r>
    </w:p>
    <w:p w:rsidR="000C464B" w:rsidRPr="0044047A" w:rsidRDefault="000C464B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 xml:space="preserve">2.Подготовка заключения о </w:t>
      </w:r>
      <w:proofErr w:type="spellStart"/>
      <w:r w:rsidRPr="0044047A">
        <w:rPr>
          <w:color w:val="000000"/>
          <w:sz w:val="28"/>
          <w:szCs w:val="28"/>
        </w:rPr>
        <w:t>коррупциогенности</w:t>
      </w:r>
      <w:proofErr w:type="spellEnd"/>
      <w:r w:rsidRPr="0044047A">
        <w:rPr>
          <w:color w:val="000000"/>
          <w:sz w:val="28"/>
          <w:szCs w:val="28"/>
        </w:rPr>
        <w:t xml:space="preserve"> или </w:t>
      </w:r>
      <w:proofErr w:type="spellStart"/>
      <w:r w:rsidRPr="0044047A">
        <w:rPr>
          <w:color w:val="000000"/>
          <w:sz w:val="28"/>
          <w:szCs w:val="28"/>
        </w:rPr>
        <w:t>некоррупциогенности</w:t>
      </w:r>
      <w:proofErr w:type="spellEnd"/>
      <w:r w:rsidRPr="0044047A">
        <w:rPr>
          <w:color w:val="000000"/>
          <w:sz w:val="28"/>
          <w:szCs w:val="28"/>
        </w:rPr>
        <w:t xml:space="preserve"> муниципального нормативного пра</w:t>
      </w:r>
      <w:r w:rsidR="0044047A">
        <w:rPr>
          <w:color w:val="000000"/>
          <w:sz w:val="28"/>
          <w:szCs w:val="28"/>
        </w:rPr>
        <w:t>в</w:t>
      </w:r>
      <w:r w:rsidRPr="0044047A">
        <w:rPr>
          <w:color w:val="000000"/>
          <w:sz w:val="28"/>
          <w:szCs w:val="28"/>
        </w:rPr>
        <w:t>ового акта (пр</w:t>
      </w:r>
      <w:r w:rsidR="0044047A">
        <w:rPr>
          <w:color w:val="000000"/>
          <w:sz w:val="28"/>
          <w:szCs w:val="28"/>
        </w:rPr>
        <w:t>о</w:t>
      </w:r>
      <w:r w:rsidRPr="0044047A">
        <w:rPr>
          <w:color w:val="000000"/>
          <w:sz w:val="28"/>
          <w:szCs w:val="28"/>
        </w:rPr>
        <w:t>екта акта).</w:t>
      </w:r>
    </w:p>
    <w:p w:rsidR="000C464B" w:rsidRPr="0044047A" w:rsidRDefault="000C464B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>2.1. Должностное лицо по результатам проведенной экспертизы составляет заключение.</w:t>
      </w:r>
    </w:p>
    <w:p w:rsidR="000C464B" w:rsidRPr="0044047A" w:rsidRDefault="000C464B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>2.2. В заключении отражаются следующие сведения:</w:t>
      </w:r>
    </w:p>
    <w:p w:rsidR="000C464B" w:rsidRPr="0044047A" w:rsidRDefault="000C464B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>Название и реквизиты акта (проекта акта);</w:t>
      </w:r>
    </w:p>
    <w:p w:rsidR="000C464B" w:rsidRPr="0044047A" w:rsidRDefault="000C464B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 xml:space="preserve">Наличие или отсутствие в анализируемом акте (проекте акта) </w:t>
      </w:r>
      <w:proofErr w:type="spellStart"/>
      <w:r w:rsidRPr="0044047A">
        <w:rPr>
          <w:color w:val="000000"/>
          <w:sz w:val="28"/>
          <w:szCs w:val="28"/>
        </w:rPr>
        <w:t>коррупциогенных</w:t>
      </w:r>
      <w:proofErr w:type="spellEnd"/>
      <w:r w:rsidRPr="0044047A">
        <w:rPr>
          <w:color w:val="000000"/>
          <w:sz w:val="28"/>
          <w:szCs w:val="28"/>
        </w:rPr>
        <w:t xml:space="preserve"> норм;</w:t>
      </w:r>
    </w:p>
    <w:p w:rsidR="000C464B" w:rsidRPr="0044047A" w:rsidRDefault="000C464B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 xml:space="preserve">Конкретные положения акта (проекта акта), содержащие </w:t>
      </w:r>
      <w:proofErr w:type="spellStart"/>
      <w:r w:rsidRPr="0044047A">
        <w:rPr>
          <w:color w:val="000000"/>
          <w:sz w:val="28"/>
          <w:szCs w:val="28"/>
        </w:rPr>
        <w:t>коррупциогенные</w:t>
      </w:r>
      <w:proofErr w:type="spellEnd"/>
      <w:r w:rsidRPr="0044047A">
        <w:rPr>
          <w:color w:val="000000"/>
          <w:sz w:val="28"/>
          <w:szCs w:val="28"/>
        </w:rPr>
        <w:t xml:space="preserve"> нормы;</w:t>
      </w:r>
    </w:p>
    <w:p w:rsidR="000C464B" w:rsidRPr="0044047A" w:rsidRDefault="000C464B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>Предложения по изменению формулировок правовых норм либо исключению отдельных норм для уст</w:t>
      </w:r>
      <w:r w:rsidR="0044047A">
        <w:rPr>
          <w:color w:val="000000"/>
          <w:sz w:val="28"/>
          <w:szCs w:val="28"/>
        </w:rPr>
        <w:t>р</w:t>
      </w:r>
      <w:r w:rsidRPr="0044047A">
        <w:rPr>
          <w:color w:val="000000"/>
          <w:sz w:val="28"/>
          <w:szCs w:val="28"/>
        </w:rPr>
        <w:t xml:space="preserve">анения </w:t>
      </w:r>
      <w:proofErr w:type="spellStart"/>
      <w:r w:rsidRPr="0044047A">
        <w:rPr>
          <w:color w:val="000000"/>
          <w:sz w:val="28"/>
          <w:szCs w:val="28"/>
        </w:rPr>
        <w:t>коррупциогенности</w:t>
      </w:r>
      <w:proofErr w:type="spellEnd"/>
      <w:r w:rsidRPr="0044047A">
        <w:rPr>
          <w:color w:val="000000"/>
          <w:sz w:val="28"/>
          <w:szCs w:val="28"/>
        </w:rPr>
        <w:t>.</w:t>
      </w:r>
    </w:p>
    <w:p w:rsidR="000C464B" w:rsidRPr="0044047A" w:rsidRDefault="000C464B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 xml:space="preserve">2.3. Срок проведения экспертизы правовых актов (проектов правовых актов) на </w:t>
      </w:r>
      <w:proofErr w:type="spellStart"/>
      <w:r w:rsidRPr="0044047A">
        <w:rPr>
          <w:color w:val="000000"/>
          <w:sz w:val="28"/>
          <w:szCs w:val="28"/>
        </w:rPr>
        <w:t>коррупциогенность</w:t>
      </w:r>
      <w:proofErr w:type="spellEnd"/>
      <w:r w:rsidRPr="0044047A">
        <w:rPr>
          <w:color w:val="000000"/>
          <w:sz w:val="28"/>
          <w:szCs w:val="28"/>
        </w:rPr>
        <w:t xml:space="preserve"> составляет не более десяти дней.</w:t>
      </w:r>
    </w:p>
    <w:p w:rsidR="000C464B" w:rsidRPr="0044047A" w:rsidRDefault="000C464B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 xml:space="preserve">3. Исполнение заключения о </w:t>
      </w:r>
      <w:proofErr w:type="spellStart"/>
      <w:r w:rsidRPr="0044047A">
        <w:rPr>
          <w:color w:val="000000"/>
          <w:sz w:val="28"/>
          <w:szCs w:val="28"/>
        </w:rPr>
        <w:t>коррупциогенности</w:t>
      </w:r>
      <w:proofErr w:type="spellEnd"/>
      <w:r w:rsidRPr="0044047A">
        <w:rPr>
          <w:color w:val="000000"/>
          <w:sz w:val="28"/>
          <w:szCs w:val="28"/>
        </w:rPr>
        <w:t xml:space="preserve"> муниципального правового акта (проекта акта).</w:t>
      </w:r>
    </w:p>
    <w:p w:rsidR="000C464B" w:rsidRPr="0044047A" w:rsidRDefault="000C464B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>3.1. Заключение, составленное по результатам антикоррупционной экспертизы акта (проекта акта), подготовленное и подписанное должностным лицом, направляется лицу, направившему данный акт (проект акта) на антикоррупционною экспертизу.</w:t>
      </w:r>
    </w:p>
    <w:p w:rsidR="000C464B" w:rsidRPr="0044047A" w:rsidRDefault="000C464B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 xml:space="preserve">3.2. Руководитель структурного подразделения, по инициативе которого был принят акт, получил заключение о </w:t>
      </w:r>
      <w:proofErr w:type="spellStart"/>
      <w:r w:rsidRPr="0044047A">
        <w:rPr>
          <w:color w:val="000000"/>
          <w:sz w:val="28"/>
          <w:szCs w:val="28"/>
        </w:rPr>
        <w:t>коррупциогенности</w:t>
      </w:r>
      <w:proofErr w:type="spellEnd"/>
      <w:r w:rsidRPr="0044047A">
        <w:rPr>
          <w:color w:val="000000"/>
          <w:sz w:val="28"/>
          <w:szCs w:val="28"/>
        </w:rPr>
        <w:t xml:space="preserve"> акта, обязан в течение трех дней подготовить проект нормативного правого акта о внесении изменений, либо признании утратившим силу акта, являющегося предметом антикоррупционной экспертизы.</w:t>
      </w:r>
    </w:p>
    <w:p w:rsidR="000C464B" w:rsidRPr="0044047A" w:rsidRDefault="000C464B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 xml:space="preserve">В случае отсутствия </w:t>
      </w:r>
      <w:proofErr w:type="spellStart"/>
      <w:r w:rsidRPr="0044047A">
        <w:rPr>
          <w:color w:val="000000"/>
          <w:sz w:val="28"/>
          <w:szCs w:val="28"/>
        </w:rPr>
        <w:t>коррупциогенных</w:t>
      </w:r>
      <w:proofErr w:type="spellEnd"/>
      <w:r w:rsidRPr="0044047A">
        <w:rPr>
          <w:color w:val="000000"/>
          <w:sz w:val="28"/>
          <w:szCs w:val="28"/>
        </w:rPr>
        <w:t xml:space="preserve"> норм в предоставленном проекте акта о внесении изменений, заключение подписывается должностным лицом, и проект с визами заинтересованных руководителей структурных подразделений направляется на подпись руководителю органа местного самоуправления.</w:t>
      </w:r>
    </w:p>
    <w:p w:rsidR="000C464B" w:rsidRPr="0044047A" w:rsidRDefault="000C464B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lastRenderedPageBreak/>
        <w:t xml:space="preserve">В случае наличия </w:t>
      </w:r>
      <w:proofErr w:type="spellStart"/>
      <w:r w:rsidRPr="0044047A">
        <w:rPr>
          <w:color w:val="000000"/>
          <w:sz w:val="28"/>
          <w:szCs w:val="28"/>
        </w:rPr>
        <w:t>коррупциогенных</w:t>
      </w:r>
      <w:proofErr w:type="spellEnd"/>
      <w:r w:rsidRPr="0044047A">
        <w:rPr>
          <w:color w:val="000000"/>
          <w:sz w:val="28"/>
          <w:szCs w:val="28"/>
        </w:rPr>
        <w:t xml:space="preserve"> норм в представленном проекте акта о внесении изменений должностное лицо направляет заключение руководителю органа местного самоуправления. Руководитель органа местного самоуправления направляет заключение руководителю структурного подразделения для исполнения в соответствии с выводами, содержащимися в заключении.</w:t>
      </w:r>
    </w:p>
    <w:p w:rsidR="000C464B" w:rsidRPr="0044047A" w:rsidRDefault="000C464B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 xml:space="preserve">3.3. Руководитель структурного подразделения, ответственного за разработку проекта акта, получив заключение о </w:t>
      </w:r>
      <w:proofErr w:type="spellStart"/>
      <w:r w:rsidRPr="0044047A">
        <w:rPr>
          <w:color w:val="000000"/>
          <w:sz w:val="28"/>
          <w:szCs w:val="28"/>
        </w:rPr>
        <w:t>коррупциогенности</w:t>
      </w:r>
      <w:proofErr w:type="spellEnd"/>
      <w:r w:rsidRPr="0044047A">
        <w:rPr>
          <w:color w:val="000000"/>
          <w:sz w:val="28"/>
          <w:szCs w:val="28"/>
        </w:rPr>
        <w:t xml:space="preserve"> проекта акта, обязан в течение трех дней устранить все недостатки и направить доработанный проект акта, должностному лицу для повторной антикоррупционной экспертизы.</w:t>
      </w:r>
    </w:p>
    <w:p w:rsidR="000C464B" w:rsidRPr="0044047A" w:rsidRDefault="000C464B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>Срок проведения повторной антикоррупционной экспертизы составляет не более трех дней.</w:t>
      </w:r>
    </w:p>
    <w:p w:rsidR="000C464B" w:rsidRPr="0044047A" w:rsidRDefault="000C464B" w:rsidP="00C8380D">
      <w:pPr>
        <w:pStyle w:val="a5"/>
        <w:tabs>
          <w:tab w:val="left" w:pos="10035"/>
        </w:tabs>
        <w:ind w:right="938"/>
        <w:jc w:val="both"/>
        <w:textAlignment w:val="top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 xml:space="preserve">В случае отсутствия в доработанном проекте акта </w:t>
      </w:r>
      <w:proofErr w:type="spellStart"/>
      <w:r w:rsidRPr="0044047A">
        <w:rPr>
          <w:color w:val="000000"/>
          <w:sz w:val="28"/>
          <w:szCs w:val="28"/>
        </w:rPr>
        <w:t>коррупциогенных</w:t>
      </w:r>
      <w:proofErr w:type="spellEnd"/>
      <w:r w:rsidRPr="0044047A">
        <w:rPr>
          <w:color w:val="000000"/>
          <w:sz w:val="28"/>
          <w:szCs w:val="28"/>
        </w:rPr>
        <w:t xml:space="preserve"> норм, заключение подписывается должностным лицом, и проект акта с визами заинтересованных руководителей структурных подразделений направляется на подпись руководителю органа местного самоуправления.</w:t>
      </w:r>
    </w:p>
    <w:p w:rsidR="007F6DE1" w:rsidRPr="0044047A" w:rsidRDefault="000C464B" w:rsidP="00C8380D">
      <w:pPr>
        <w:jc w:val="both"/>
        <w:rPr>
          <w:sz w:val="28"/>
          <w:szCs w:val="28"/>
        </w:rPr>
      </w:pPr>
      <w:r w:rsidRPr="0044047A">
        <w:rPr>
          <w:color w:val="000000"/>
          <w:sz w:val="28"/>
          <w:szCs w:val="28"/>
        </w:rPr>
        <w:t xml:space="preserve">В случае наличия в доработанном проекте акта </w:t>
      </w:r>
      <w:proofErr w:type="spellStart"/>
      <w:r w:rsidRPr="0044047A">
        <w:rPr>
          <w:color w:val="000000"/>
          <w:sz w:val="28"/>
          <w:szCs w:val="28"/>
        </w:rPr>
        <w:t>коррупциогенных</w:t>
      </w:r>
      <w:proofErr w:type="spellEnd"/>
      <w:r w:rsidRPr="0044047A">
        <w:rPr>
          <w:color w:val="000000"/>
          <w:sz w:val="28"/>
          <w:szCs w:val="28"/>
        </w:rPr>
        <w:t xml:space="preserve"> норм должностное лицо направляет заключение руководителю органа местного самоуправления. Руководитель органа местного самоуправления направляет заключение руководителю структурного подразделения для исполнения в соответствии с </w:t>
      </w:r>
      <w:proofErr w:type="gramStart"/>
      <w:r w:rsidRPr="0044047A">
        <w:rPr>
          <w:color w:val="000000"/>
          <w:sz w:val="28"/>
          <w:szCs w:val="28"/>
        </w:rPr>
        <w:t>выводами</w:t>
      </w:r>
      <w:proofErr w:type="gramEnd"/>
      <w:r w:rsidRPr="0044047A">
        <w:rPr>
          <w:color w:val="000000"/>
          <w:sz w:val="28"/>
          <w:szCs w:val="28"/>
        </w:rPr>
        <w:t xml:space="preserve"> содержащимися в заключении.</w:t>
      </w:r>
    </w:p>
    <w:sectPr w:rsidR="007F6DE1" w:rsidRPr="0044047A" w:rsidSect="007F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64B"/>
    <w:rsid w:val="000C464B"/>
    <w:rsid w:val="000E63A1"/>
    <w:rsid w:val="002834B3"/>
    <w:rsid w:val="0044047A"/>
    <w:rsid w:val="004C5C39"/>
    <w:rsid w:val="0058554B"/>
    <w:rsid w:val="007F6DE1"/>
    <w:rsid w:val="008D0A6C"/>
    <w:rsid w:val="009842BB"/>
    <w:rsid w:val="00B116DC"/>
    <w:rsid w:val="00C8380D"/>
    <w:rsid w:val="00CA24F6"/>
    <w:rsid w:val="00D9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C464B"/>
    <w:pPr>
      <w:keepNext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464B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C46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0C464B"/>
    <w:pPr>
      <w:spacing w:after="240"/>
    </w:pPr>
  </w:style>
  <w:style w:type="character" w:customStyle="1" w:styleId="60">
    <w:name w:val="Заголовок 6 Знак"/>
    <w:basedOn w:val="a0"/>
    <w:link w:val="6"/>
    <w:rsid w:val="000C46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6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6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C464B"/>
    <w:pPr>
      <w:keepNext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464B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C46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0C464B"/>
    <w:pPr>
      <w:spacing w:after="240"/>
    </w:pPr>
  </w:style>
  <w:style w:type="character" w:customStyle="1" w:styleId="60">
    <w:name w:val="Заголовок 6 Знак"/>
    <w:basedOn w:val="a0"/>
    <w:link w:val="6"/>
    <w:rsid w:val="000C46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6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6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Алексанровка</cp:lastModifiedBy>
  <cp:revision>5</cp:revision>
  <cp:lastPrinted>2011-08-01T07:14:00Z</cp:lastPrinted>
  <dcterms:created xsi:type="dcterms:W3CDTF">2011-07-28T11:52:00Z</dcterms:created>
  <dcterms:modified xsi:type="dcterms:W3CDTF">2011-08-01T07:14:00Z</dcterms:modified>
</cp:coreProperties>
</file>