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28" w:tblpY="-555"/>
        <w:tblW w:w="5476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6"/>
        <w:gridCol w:w="353"/>
        <w:gridCol w:w="5333"/>
        <w:gridCol w:w="353"/>
        <w:gridCol w:w="5559"/>
      </w:tblGrid>
      <w:tr w:rsidR="00B06E1C" w:rsidRPr="00B41B41" w:rsidTr="00FA2EC4">
        <w:tc>
          <w:tcPr>
            <w:tcW w:w="5342" w:type="dxa"/>
            <w:shd w:val="clear" w:color="auto" w:fill="auto"/>
          </w:tcPr>
          <w:p w:rsidR="00B06E1C" w:rsidRPr="00B41B41" w:rsidRDefault="00B06E1C" w:rsidP="00FA2EC4">
            <w:pPr>
              <w:ind w:left="120"/>
              <w:rPr>
                <w:sz w:val="20"/>
                <w:szCs w:val="20"/>
              </w:rPr>
            </w:pPr>
          </w:p>
          <w:p w:rsidR="00B06E1C" w:rsidRPr="00B41B41" w:rsidRDefault="00B06E1C" w:rsidP="00FA2EC4">
            <w:pPr>
              <w:ind w:left="120"/>
              <w:rPr>
                <w:sz w:val="20"/>
                <w:szCs w:val="20"/>
              </w:rPr>
            </w:pPr>
            <w:r w:rsidRPr="00B41B41">
              <w:rPr>
                <w:sz w:val="20"/>
                <w:szCs w:val="20"/>
              </w:rPr>
              <w:t xml:space="preserve">                     </w:t>
            </w:r>
            <w:r w:rsidRPr="00B41B41">
              <w:rPr>
                <w:sz w:val="20"/>
                <w:szCs w:val="2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174.75pt;height:60pt">
                  <v:shadow color="#868686"/>
                  <v:textpath style="font-family:&quot;Arial&quot;;font-size:14pt;font-weight:bold;v-text-kern:t" trim="t" fitpath="t" string="БЕЗВРЕДНОГО ТАБАКА &#10;НЕ БЫВАЕТ!"/>
                </v:shape>
              </w:pict>
            </w:r>
          </w:p>
          <w:p w:rsidR="00B06E1C" w:rsidRPr="00B41B41" w:rsidRDefault="00B06E1C" w:rsidP="00FA2EC4">
            <w:pPr>
              <w:ind w:left="120"/>
              <w:rPr>
                <w:sz w:val="20"/>
                <w:szCs w:val="20"/>
              </w:rPr>
            </w:pPr>
          </w:p>
          <w:p w:rsidR="00B06E1C" w:rsidRPr="00B41B41" w:rsidRDefault="00B06E1C" w:rsidP="00FA2EC4">
            <w:pPr>
              <w:ind w:lef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1B41">
              <w:rPr>
                <w:rFonts w:ascii="Arial" w:hAnsi="Arial" w:cs="Arial"/>
                <w:sz w:val="22"/>
                <w:szCs w:val="22"/>
              </w:rPr>
              <w:t>ВРЕД ТАБАКА ДОКАЗАН!</w:t>
            </w:r>
          </w:p>
          <w:p w:rsidR="00B06E1C" w:rsidRPr="00B41B41" w:rsidRDefault="00B06E1C" w:rsidP="00FA2EC4">
            <w:pPr>
              <w:ind w:left="545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06E1C" w:rsidRPr="00B41B41" w:rsidRDefault="00B06E1C" w:rsidP="00FA2EC4">
            <w:pPr>
              <w:ind w:left="545" w:right="200"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1B41">
              <w:rPr>
                <w:rFonts w:ascii="Arial" w:hAnsi="Arial" w:cs="Arial"/>
                <w:sz w:val="20"/>
                <w:szCs w:val="20"/>
              </w:rPr>
              <w:t xml:space="preserve">Врачи выяснили, что рост числа </w:t>
            </w:r>
            <w:proofErr w:type="gramStart"/>
            <w:r w:rsidRPr="00B41B41">
              <w:rPr>
                <w:rFonts w:ascii="Arial" w:hAnsi="Arial" w:cs="Arial"/>
                <w:sz w:val="20"/>
                <w:szCs w:val="20"/>
              </w:rPr>
              <w:t>курящих</w:t>
            </w:r>
            <w:proofErr w:type="gramEnd"/>
            <w:r w:rsidRPr="00B41B41">
              <w:rPr>
                <w:rFonts w:ascii="Arial" w:hAnsi="Arial" w:cs="Arial"/>
                <w:sz w:val="20"/>
                <w:szCs w:val="20"/>
              </w:rPr>
              <w:t xml:space="preserve"> параллельно увеличивает количество опасных болезненней.</w:t>
            </w:r>
          </w:p>
          <w:p w:rsidR="00B06E1C" w:rsidRPr="00B41B41" w:rsidRDefault="00B06E1C" w:rsidP="00FA2EC4">
            <w:pPr>
              <w:ind w:left="545" w:right="200"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41B41">
              <w:rPr>
                <w:rFonts w:ascii="Arial" w:hAnsi="Arial" w:cs="Arial"/>
                <w:sz w:val="20"/>
                <w:szCs w:val="20"/>
              </w:rPr>
              <w:t>Оказывается, если человек курит в день от 1 до 9 сигарет, то сокращает количество лет жизни  в среднем на 4,6 года по сравнению с некурящими, если курит от 10 до 19 сигарет – на 5,5 лет, в случае, если выкуривает от 20 до 39 сигарет – на 6, 2 года.</w:t>
            </w:r>
            <w:proofErr w:type="gramEnd"/>
          </w:p>
          <w:p w:rsidR="00B06E1C" w:rsidRPr="00B41B41" w:rsidRDefault="00B06E1C" w:rsidP="00FA2EC4">
            <w:pPr>
              <w:ind w:left="545" w:right="200"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1B41">
              <w:rPr>
                <w:rFonts w:ascii="Arial" w:hAnsi="Arial" w:cs="Arial"/>
                <w:sz w:val="20"/>
                <w:szCs w:val="20"/>
              </w:rPr>
              <w:t>Установили, что люди, начинающие курить до 15 летнего возраста, умирают от рака легких в 5 раз чаще, чем те, которые начали курить после 25 лет.</w:t>
            </w:r>
          </w:p>
          <w:p w:rsidR="00B06E1C" w:rsidRPr="00B41B41" w:rsidRDefault="00B06E1C" w:rsidP="00FA2EC4">
            <w:pPr>
              <w:tabs>
                <w:tab w:val="left" w:pos="5090"/>
              </w:tabs>
              <w:ind w:left="545" w:right="200"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1B41">
              <w:rPr>
                <w:rFonts w:ascii="Arial" w:hAnsi="Arial" w:cs="Arial"/>
                <w:sz w:val="20"/>
                <w:szCs w:val="20"/>
              </w:rPr>
              <w:t>Длительно и много курящие в 13 раз чаще заболевают стенокардией, в 12 – инфарктом миокарда, в 10 раз – язвой желудка и в 30 раз – раком легких.</w:t>
            </w:r>
          </w:p>
          <w:p w:rsidR="00B06E1C" w:rsidRPr="00B41B41" w:rsidRDefault="00B06E1C" w:rsidP="00FA2EC4">
            <w:pPr>
              <w:ind w:left="545" w:right="200"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1B41">
              <w:rPr>
                <w:rFonts w:ascii="Arial" w:hAnsi="Arial" w:cs="Arial"/>
                <w:sz w:val="20"/>
                <w:szCs w:val="20"/>
              </w:rPr>
              <w:t xml:space="preserve">Ученые также выяснили, что в табаке содержится масса ядовитых веществ. Среди них наиболее известны: никотин, окись углерода (угарный газ), аммиак и т.д., всего установлено почти 1200. </w:t>
            </w:r>
          </w:p>
          <w:p w:rsidR="00B06E1C" w:rsidRPr="00B41B41" w:rsidRDefault="00B06E1C" w:rsidP="00FA2EC4">
            <w:pPr>
              <w:ind w:left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2143125" cy="1704975"/>
                  <wp:effectExtent l="0" t="0" r="9525" b="9525"/>
                  <wp:docPr id="8" name="Рисунок 8" descr="71904308_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71904308_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" w:type="dxa"/>
            <w:shd w:val="clear" w:color="auto" w:fill="auto"/>
          </w:tcPr>
          <w:p w:rsidR="00B06E1C" w:rsidRPr="00B41B41" w:rsidRDefault="00B06E1C" w:rsidP="00FA2EC4">
            <w:pPr>
              <w:ind w:left="120"/>
              <w:rPr>
                <w:lang w:val="en-US"/>
              </w:rPr>
            </w:pPr>
          </w:p>
        </w:tc>
        <w:tc>
          <w:tcPr>
            <w:tcW w:w="5342" w:type="dxa"/>
            <w:shd w:val="clear" w:color="auto" w:fill="auto"/>
          </w:tcPr>
          <w:p w:rsidR="00B06E1C" w:rsidRPr="00B41B41" w:rsidRDefault="00B06E1C" w:rsidP="00FA2EC4">
            <w:pPr>
              <w:ind w:left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6E1C" w:rsidRPr="00B41B41" w:rsidRDefault="00B06E1C" w:rsidP="00FA2EC4">
            <w:pPr>
              <w:ind w:left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1B41">
              <w:rPr>
                <w:sz w:val="20"/>
                <w:szCs w:val="20"/>
              </w:rPr>
              <w:pict>
                <v:shape id="_x0000_i1026" type="#_x0000_t136" style="width:192.75pt;height:69pt">
                  <v:shadow color="#868686"/>
                  <v:textpath style="font-family:&quot;Arial&quot;;font-size:14pt;font-weight:bold;v-text-kern:t" trim="t" fitpath="t" string="Куда обращаться, &#10;если курильщик-сосед &#10;намеренно нарушает Закон?"/>
                </v:shape>
              </w:pict>
            </w:r>
          </w:p>
          <w:p w:rsidR="00B06E1C" w:rsidRPr="00B41B41" w:rsidRDefault="00B06E1C" w:rsidP="00FA2EC4">
            <w:pPr>
              <w:ind w:left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6E1C" w:rsidRPr="00B41B41" w:rsidRDefault="00B06E1C" w:rsidP="00FA2EC4">
            <w:pPr>
              <w:ind w:left="437" w:right="3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1B41">
              <w:rPr>
                <w:rFonts w:ascii="Arial" w:hAnsi="Arial" w:cs="Arial"/>
                <w:sz w:val="20"/>
                <w:szCs w:val="20"/>
              </w:rPr>
              <w:t>1. Первое, что можно сделать, это предупредить курильщика о том, что по новому закону курить в данном месте запрещено. Можно показать выдержку из самого текста Закона.</w:t>
            </w:r>
          </w:p>
          <w:p w:rsidR="00B06E1C" w:rsidRPr="00B41B41" w:rsidRDefault="00B06E1C" w:rsidP="00FA2EC4">
            <w:pPr>
              <w:ind w:left="437" w:right="3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1B41">
              <w:rPr>
                <w:rFonts w:ascii="Arial" w:hAnsi="Arial" w:cs="Arial"/>
                <w:sz w:val="20"/>
                <w:szCs w:val="20"/>
              </w:rPr>
              <w:t xml:space="preserve">2. </w:t>
            </w:r>
            <w:proofErr w:type="gramStart"/>
            <w:r w:rsidRPr="00B41B41">
              <w:rPr>
                <w:rFonts w:ascii="Arial" w:hAnsi="Arial" w:cs="Arial"/>
                <w:sz w:val="20"/>
                <w:szCs w:val="20"/>
              </w:rPr>
              <w:t>Разместить объявление</w:t>
            </w:r>
            <w:proofErr w:type="gramEnd"/>
            <w:r w:rsidRPr="00B41B41">
              <w:rPr>
                <w:rFonts w:ascii="Arial" w:hAnsi="Arial" w:cs="Arial"/>
                <w:sz w:val="20"/>
                <w:szCs w:val="20"/>
              </w:rPr>
              <w:t xml:space="preserve"> о запрете курения с указанием нормы Закона, запрещающего курить на лестничной площадке.</w:t>
            </w:r>
          </w:p>
          <w:p w:rsidR="00B06E1C" w:rsidRPr="00B41B41" w:rsidRDefault="00B06E1C" w:rsidP="00FA2EC4">
            <w:pPr>
              <w:ind w:left="437" w:right="3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1B41">
              <w:rPr>
                <w:rFonts w:ascii="Arial" w:hAnsi="Arial" w:cs="Arial"/>
                <w:sz w:val="20"/>
                <w:szCs w:val="20"/>
              </w:rPr>
              <w:t>3. Если это не помогло, то смело вызывайте участкового или полицию, затем напишите соответствующее заявление сотруднику полиции. В случае отказа сотрудника полиции принять меры должного реагирования вы можете обратиться с жалобой в органы прокуратуры.</w:t>
            </w:r>
          </w:p>
          <w:p w:rsidR="00B06E1C" w:rsidRPr="00B41B41" w:rsidRDefault="00B06E1C" w:rsidP="00FA2EC4">
            <w:pPr>
              <w:tabs>
                <w:tab w:val="left" w:pos="4929"/>
              </w:tabs>
              <w:ind w:left="437" w:right="3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1B41">
              <w:rPr>
                <w:rFonts w:ascii="Arial" w:hAnsi="Arial" w:cs="Arial"/>
                <w:sz w:val="20"/>
                <w:szCs w:val="20"/>
              </w:rPr>
              <w:t>Отказавшись от курения, человек сам поощряет себя более долгой и здоровой жизнью.</w:t>
            </w:r>
          </w:p>
          <w:p w:rsidR="00B06E1C" w:rsidRPr="00B41B41" w:rsidRDefault="00B06E1C" w:rsidP="00FA2EC4">
            <w:pPr>
              <w:ind w:left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2466975" cy="2781300"/>
                  <wp:effectExtent l="0" t="0" r="9525" b="0"/>
                  <wp:docPr id="7" name="Рисунок 7" descr="c21765125f5dad6ce909ebeb7aa566a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21765125f5dad6ce909ebeb7aa566a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35" t="1308" r="4153" b="164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278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" w:type="dxa"/>
            <w:shd w:val="clear" w:color="auto" w:fill="auto"/>
          </w:tcPr>
          <w:p w:rsidR="00B06E1C" w:rsidRPr="00B41B41" w:rsidRDefault="00B06E1C" w:rsidP="00FA2EC4">
            <w:pPr>
              <w:ind w:left="120"/>
              <w:rPr>
                <w:lang w:val="en-US"/>
              </w:rPr>
            </w:pPr>
          </w:p>
        </w:tc>
        <w:tc>
          <w:tcPr>
            <w:tcW w:w="5342" w:type="dxa"/>
            <w:shd w:val="clear" w:color="auto" w:fill="auto"/>
          </w:tcPr>
          <w:p w:rsidR="00B06E1C" w:rsidRPr="00B41B41" w:rsidRDefault="00B06E1C" w:rsidP="00FA2EC4">
            <w:pPr>
              <w:ind w:left="120"/>
              <w:jc w:val="center"/>
              <w:rPr>
                <w:rFonts w:ascii="Arial" w:hAnsi="Arial" w:cs="Arial"/>
                <w:b/>
              </w:rPr>
            </w:pPr>
          </w:p>
          <w:p w:rsidR="00B06E1C" w:rsidRPr="00B41B41" w:rsidRDefault="00B06E1C" w:rsidP="00FA2EC4">
            <w:pPr>
              <w:ind w:left="120"/>
              <w:jc w:val="center"/>
              <w:rPr>
                <w:rFonts w:ascii="Arial" w:hAnsi="Arial" w:cs="Arial"/>
                <w:b/>
              </w:rPr>
            </w:pPr>
            <w:r w:rsidRPr="00B41B41">
              <w:rPr>
                <w:rFonts w:ascii="Arial" w:hAnsi="Arial" w:cs="Arial"/>
                <w:b/>
              </w:rPr>
              <w:t xml:space="preserve">ПРОКУРАТУРА </w:t>
            </w:r>
            <w:proofErr w:type="spellStart"/>
            <w:r w:rsidRPr="00B41B41">
              <w:rPr>
                <w:rFonts w:ascii="Arial" w:hAnsi="Arial" w:cs="Arial"/>
                <w:b/>
              </w:rPr>
              <w:t>Большеглушицкого</w:t>
            </w:r>
            <w:proofErr w:type="spellEnd"/>
            <w:r w:rsidRPr="00B41B41">
              <w:rPr>
                <w:rFonts w:ascii="Arial" w:hAnsi="Arial" w:cs="Arial"/>
                <w:b/>
              </w:rPr>
              <w:t xml:space="preserve"> района</w:t>
            </w:r>
          </w:p>
          <w:p w:rsidR="00B06E1C" w:rsidRPr="00B41B41" w:rsidRDefault="00B06E1C" w:rsidP="00FA2EC4">
            <w:pPr>
              <w:ind w:left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390775" cy="1790700"/>
                  <wp:effectExtent l="0" t="0" r="9525" b="0"/>
                  <wp:docPr id="6" name="Рисунок 6" descr="1358128426_pr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358128426_pr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6E1C" w:rsidRPr="00B41B41" w:rsidRDefault="00B06E1C" w:rsidP="00FA2EC4">
            <w:pPr>
              <w:ind w:left="120" w:right="359"/>
              <w:jc w:val="center"/>
              <w:rPr>
                <w:rFonts w:ascii="Arial" w:hAnsi="Arial" w:cs="Arial"/>
                <w:b/>
              </w:rPr>
            </w:pPr>
            <w:r w:rsidRPr="00B41B41">
              <w:rPr>
                <w:rFonts w:ascii="Arial" w:hAnsi="Arial" w:cs="Arial"/>
                <w:b/>
              </w:rPr>
              <w:t>"Об охране здоровья граждан от воздействия окружающего табачного дыма и последствий потребления табака"</w:t>
            </w:r>
          </w:p>
          <w:p w:rsidR="00B06E1C" w:rsidRPr="00B41B41" w:rsidRDefault="00B06E1C" w:rsidP="00FA2EC4">
            <w:pPr>
              <w:ind w:left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6E1C" w:rsidRPr="00B41B41" w:rsidRDefault="00B06E1C" w:rsidP="00FA2EC4">
            <w:pPr>
              <w:ind w:left="120" w:right="3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3219450" cy="2466975"/>
                  <wp:effectExtent l="0" t="0" r="0" b="9525"/>
                  <wp:docPr id="5" name="Рисунок 5" descr="cf79538df9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f79538df9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7CAAE6"/>
                              </a:clrFrom>
                              <a:clrTo>
                                <a:srgbClr val="7CAAE6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0" cy="246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6E1C" w:rsidRPr="00B41B41" w:rsidRDefault="00B06E1C" w:rsidP="00FA2EC4">
            <w:pPr>
              <w:ind w:left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1247775" cy="933450"/>
                  <wp:effectExtent l="0" t="0" r="9525" b="0"/>
                  <wp:docPr id="4" name="Рисунок 4" descr="no_smoking_3105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no_smoking_3105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6E1C" w:rsidRPr="00B41B41" w:rsidRDefault="00B06E1C" w:rsidP="00FA2EC4">
            <w:pPr>
              <w:ind w:left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06E1C" w:rsidRPr="00B41B41" w:rsidRDefault="00B06E1C" w:rsidP="00FA2EC4">
            <w:pPr>
              <w:ind w:left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1B41">
              <w:rPr>
                <w:rFonts w:ascii="Arial" w:hAnsi="Arial" w:cs="Arial"/>
                <w:b/>
                <w:sz w:val="16"/>
                <w:szCs w:val="16"/>
              </w:rPr>
              <w:t>Большеглушицкий район</w:t>
            </w:r>
          </w:p>
          <w:p w:rsidR="00B06E1C" w:rsidRPr="00B41B41" w:rsidRDefault="00B06E1C" w:rsidP="00FA2EC4">
            <w:pPr>
              <w:ind w:left="120"/>
              <w:jc w:val="center"/>
              <w:rPr>
                <w:b/>
                <w:sz w:val="20"/>
                <w:szCs w:val="20"/>
              </w:rPr>
            </w:pPr>
            <w:r w:rsidRPr="00B41B41">
              <w:rPr>
                <w:rFonts w:ascii="Arial" w:hAnsi="Arial" w:cs="Arial"/>
                <w:b/>
                <w:sz w:val="16"/>
                <w:szCs w:val="16"/>
              </w:rPr>
              <w:t>2014</w:t>
            </w:r>
          </w:p>
        </w:tc>
      </w:tr>
      <w:tr w:rsidR="00B06E1C" w:rsidRPr="00D74058" w:rsidTr="00FA2EC4">
        <w:tc>
          <w:tcPr>
            <w:tcW w:w="5342" w:type="dxa"/>
            <w:shd w:val="clear" w:color="auto" w:fill="auto"/>
          </w:tcPr>
          <w:p w:rsidR="00B06E1C" w:rsidRPr="00B41B41" w:rsidRDefault="00B06E1C" w:rsidP="00FA2EC4">
            <w:pPr>
              <w:ind w:left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6E1C" w:rsidRPr="00B41B41" w:rsidRDefault="00B06E1C" w:rsidP="00FA2EC4">
            <w:pPr>
              <w:ind w:left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1B41">
              <w:rPr>
                <w:sz w:val="20"/>
                <w:szCs w:val="20"/>
              </w:rPr>
              <w:pict>
                <v:shape id="_x0000_i1027" type="#_x0000_t136" style="width:208.5pt;height:42pt">
                  <v:shadow color="#868686"/>
                  <v:textpath style="font-family:&quot;Arial&quot;;font-size:14pt;font-weight:bold;v-text-kern:t" trim="t" fitpath="t" string="Привычных мест для курения&#10; в России не останется"/>
                </v:shape>
              </w:pict>
            </w:r>
            <w:r w:rsidRPr="00B41B4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06E1C" w:rsidRPr="00B41B41" w:rsidRDefault="00B06E1C" w:rsidP="00FA2EC4">
            <w:pPr>
              <w:ind w:left="120" w:right="200"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06E1C" w:rsidRPr="00B41B41" w:rsidRDefault="00B06E1C" w:rsidP="00FA2EC4">
            <w:pPr>
              <w:ind w:left="545" w:right="200"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1B41">
              <w:rPr>
                <w:rFonts w:ascii="Arial" w:hAnsi="Arial" w:cs="Arial"/>
                <w:sz w:val="20"/>
                <w:szCs w:val="20"/>
              </w:rPr>
              <w:t xml:space="preserve">С 1 июня 2013 года, за исключением нескольких положений, вступил в силу Федеральный закон Российской Федерации от 23 февраля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41B41">
                <w:rPr>
                  <w:rFonts w:ascii="Arial" w:hAnsi="Arial" w:cs="Arial"/>
                  <w:sz w:val="20"/>
                  <w:szCs w:val="20"/>
                </w:rPr>
                <w:t>2013 г</w:t>
              </w:r>
            </w:smartTag>
            <w:r w:rsidRPr="00B41B41">
              <w:rPr>
                <w:rFonts w:ascii="Arial" w:hAnsi="Arial" w:cs="Arial"/>
                <w:sz w:val="20"/>
                <w:szCs w:val="20"/>
              </w:rPr>
              <w:t>. № 15-ФЗ «Об охране здоровья граждан от воздействия окружающего табачного дыма и последствий потребления табака» (далее — Закон).</w:t>
            </w:r>
          </w:p>
          <w:p w:rsidR="00B06E1C" w:rsidRPr="00B41B41" w:rsidRDefault="00B06E1C" w:rsidP="00FA2EC4">
            <w:pPr>
              <w:ind w:left="545" w:right="200"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1B41">
              <w:rPr>
                <w:rFonts w:ascii="Arial" w:hAnsi="Arial" w:cs="Arial"/>
                <w:sz w:val="20"/>
                <w:szCs w:val="20"/>
              </w:rPr>
              <w:t xml:space="preserve">Этим документом Россия выполняет обязательства, взятые на себя Рамочной конвенцией Всемирной организации здравоохранения по борьбе против табака. Закон запрещает курение в большинстве зданий и на отдельных территориях и предусматривает </w:t>
            </w:r>
            <w:proofErr w:type="gramStart"/>
            <w:r w:rsidRPr="00B41B41">
              <w:rPr>
                <w:rFonts w:ascii="Arial" w:hAnsi="Arial" w:cs="Arial"/>
                <w:sz w:val="20"/>
                <w:szCs w:val="20"/>
              </w:rPr>
              <w:t>штрафы</w:t>
            </w:r>
            <w:proofErr w:type="gramEnd"/>
            <w:r w:rsidRPr="00B41B41">
              <w:rPr>
                <w:rFonts w:ascii="Arial" w:hAnsi="Arial" w:cs="Arial"/>
                <w:sz w:val="20"/>
                <w:szCs w:val="20"/>
              </w:rPr>
              <w:t xml:space="preserve"> как с курильщиков, так и с юридических лиц, прямо или косвенно ответственных за то, что гражданин закурил не там, где следует.</w:t>
            </w:r>
          </w:p>
          <w:p w:rsidR="00B06E1C" w:rsidRPr="00B41B41" w:rsidRDefault="00B06E1C" w:rsidP="00FA2EC4">
            <w:pPr>
              <w:ind w:left="545" w:right="200"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1B41">
              <w:rPr>
                <w:rFonts w:ascii="Arial" w:hAnsi="Arial" w:cs="Arial"/>
                <w:sz w:val="20"/>
                <w:szCs w:val="20"/>
              </w:rPr>
              <w:t>Запрет на курение в ряде общественных мест будет вводиться постепенно.</w:t>
            </w:r>
          </w:p>
          <w:p w:rsidR="00B06E1C" w:rsidRPr="00B41B41" w:rsidRDefault="00B06E1C" w:rsidP="00FA2EC4">
            <w:pPr>
              <w:ind w:left="545" w:right="200"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41B41">
              <w:rPr>
                <w:rFonts w:ascii="Arial" w:hAnsi="Arial" w:cs="Arial"/>
                <w:sz w:val="20"/>
                <w:szCs w:val="20"/>
              </w:rPr>
              <w:t xml:space="preserve">В соответствии с частью 1 ст. 12 Закона с 1 июня 2013 года запрещено курить в школах, вузах, больницах, поликлиниках, санаториях, зданиях органов государственной власти, муниципалитетах, помещениях социальных служб, лифтах и подъездах, самолетах, городском и пригородном транспорте, внутри и ближе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B41B41">
                <w:rPr>
                  <w:rFonts w:ascii="Arial" w:hAnsi="Arial" w:cs="Arial"/>
                  <w:sz w:val="20"/>
                  <w:szCs w:val="20"/>
                </w:rPr>
                <w:t>15 метров</w:t>
              </w:r>
            </w:smartTag>
            <w:r w:rsidRPr="00B41B41">
              <w:rPr>
                <w:rFonts w:ascii="Arial" w:hAnsi="Arial" w:cs="Arial"/>
                <w:sz w:val="20"/>
                <w:szCs w:val="20"/>
              </w:rPr>
              <w:t xml:space="preserve"> от входов на вокзалы и аэропорты, станции метро, на спортивных и культурных объектах, рабочих местах и в рабочих</w:t>
            </w:r>
            <w:proofErr w:type="gramEnd"/>
            <w:r w:rsidRPr="00B41B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B41B41">
              <w:rPr>
                <w:rFonts w:ascii="Arial" w:hAnsi="Arial" w:cs="Arial"/>
                <w:sz w:val="20"/>
                <w:szCs w:val="20"/>
              </w:rPr>
              <w:t>зонах</w:t>
            </w:r>
            <w:proofErr w:type="gramEnd"/>
            <w:r w:rsidRPr="00B41B41">
              <w:rPr>
                <w:rFonts w:ascii="Arial" w:hAnsi="Arial" w:cs="Arial"/>
                <w:sz w:val="20"/>
                <w:szCs w:val="20"/>
              </w:rPr>
              <w:t>, организованных в помещениях, на детских площадках и пляжах.</w:t>
            </w:r>
          </w:p>
          <w:p w:rsidR="00B06E1C" w:rsidRDefault="00B06E1C" w:rsidP="00FA2EC4">
            <w:pPr>
              <w:ind w:left="545" w:right="200" w:firstLine="708"/>
              <w:jc w:val="both"/>
            </w:pPr>
            <w:r w:rsidRPr="00B41B41">
              <w:rPr>
                <w:rFonts w:ascii="Arial" w:hAnsi="Arial" w:cs="Arial"/>
                <w:sz w:val="20"/>
                <w:szCs w:val="20"/>
              </w:rPr>
              <w:t>С 1 июня 2014 года запрет на курение распространится на поезда дальнего следования, суда дальнего плавания, гостиницы, кафе и рестораны, рынки и другие торговые объекты, платформы пригородных электричек.</w:t>
            </w:r>
          </w:p>
          <w:p w:rsidR="00B06E1C" w:rsidRPr="00B41B41" w:rsidRDefault="00B06E1C" w:rsidP="00FA2EC4">
            <w:pPr>
              <w:ind w:left="120"/>
              <w:jc w:val="both"/>
              <w:rPr>
                <w:rFonts w:ascii="Arial" w:hAnsi="Arial" w:cs="Arial"/>
              </w:rPr>
            </w:pPr>
          </w:p>
        </w:tc>
        <w:tc>
          <w:tcPr>
            <w:tcW w:w="359" w:type="dxa"/>
            <w:shd w:val="clear" w:color="auto" w:fill="auto"/>
          </w:tcPr>
          <w:p w:rsidR="00B06E1C" w:rsidRPr="00D74058" w:rsidRDefault="00B06E1C" w:rsidP="00FA2EC4">
            <w:pPr>
              <w:ind w:left="120"/>
            </w:pPr>
          </w:p>
        </w:tc>
        <w:tc>
          <w:tcPr>
            <w:tcW w:w="5342" w:type="dxa"/>
            <w:shd w:val="clear" w:color="auto" w:fill="auto"/>
          </w:tcPr>
          <w:p w:rsidR="00B06E1C" w:rsidRDefault="00B06E1C" w:rsidP="00FA2EC4">
            <w:pPr>
              <w:ind w:left="120"/>
            </w:pPr>
            <w:r>
              <w:t xml:space="preserve">    </w:t>
            </w:r>
            <w:r>
              <w:rPr>
                <w:noProof/>
              </w:rPr>
              <w:drawing>
                <wp:inline distT="0" distB="0" distL="0" distR="0">
                  <wp:extent cx="2914650" cy="4114800"/>
                  <wp:effectExtent l="0" t="0" r="0" b="0"/>
                  <wp:docPr id="3" name="Рисунок 3" descr="курению нет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урению нет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411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6E1C" w:rsidRDefault="00B06E1C" w:rsidP="00FA2EC4">
            <w:pPr>
              <w:ind w:left="120"/>
            </w:pPr>
            <w:r>
              <w:t xml:space="preserve">    </w:t>
            </w:r>
            <w:r>
              <w:rPr>
                <w:noProof/>
              </w:rPr>
              <w:drawing>
                <wp:inline distT="0" distB="0" distL="0" distR="0">
                  <wp:extent cx="2971800" cy="2343150"/>
                  <wp:effectExtent l="0" t="0" r="0" b="0"/>
                  <wp:docPr id="2" name="Рисунок 2" descr="2754373a35fede34ead715a0a83363f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2754373a35fede34ead715a0a83363f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" w:type="dxa"/>
            <w:shd w:val="clear" w:color="auto" w:fill="auto"/>
          </w:tcPr>
          <w:p w:rsidR="00B06E1C" w:rsidRPr="00D74058" w:rsidRDefault="00B06E1C" w:rsidP="00FA2EC4">
            <w:pPr>
              <w:ind w:left="120"/>
            </w:pPr>
          </w:p>
        </w:tc>
        <w:tc>
          <w:tcPr>
            <w:tcW w:w="5342" w:type="dxa"/>
            <w:shd w:val="clear" w:color="auto" w:fill="auto"/>
          </w:tcPr>
          <w:p w:rsidR="00B06E1C" w:rsidRPr="00B41B41" w:rsidRDefault="00B06E1C" w:rsidP="00FA2EC4">
            <w:pPr>
              <w:ind w:left="120"/>
              <w:rPr>
                <w:sz w:val="20"/>
                <w:szCs w:val="20"/>
              </w:rPr>
            </w:pPr>
          </w:p>
          <w:p w:rsidR="00B06E1C" w:rsidRPr="00B41B41" w:rsidRDefault="00B06E1C" w:rsidP="00FA2EC4">
            <w:pPr>
              <w:ind w:left="120"/>
              <w:rPr>
                <w:rFonts w:ascii="Arial" w:hAnsi="Arial" w:cs="Arial"/>
                <w:sz w:val="20"/>
                <w:szCs w:val="20"/>
              </w:rPr>
            </w:pPr>
            <w:r w:rsidRPr="00B41B41">
              <w:rPr>
                <w:sz w:val="20"/>
                <w:szCs w:val="20"/>
              </w:rPr>
              <w:t xml:space="preserve">           </w:t>
            </w:r>
            <w:r w:rsidRPr="00B41B41">
              <w:rPr>
                <w:sz w:val="20"/>
                <w:szCs w:val="20"/>
              </w:rPr>
              <w:pict>
                <v:shape id="_x0000_i1028" type="#_x0000_t136" style="width:210pt;height:30pt">
                  <v:shadow color="#868686"/>
                  <v:textpath style="font-family:&quot;Arial&quot;;font-size:12pt;font-weight:bold;v-text-kern:t" trim="t" fitpath="t" string="АДМИНИСТРАТИВНАЯ &#10;ОТВЕТСТВЕННОСТЬ"/>
                </v:shape>
              </w:pict>
            </w:r>
          </w:p>
          <w:p w:rsidR="00B06E1C" w:rsidRPr="00B41B41" w:rsidRDefault="00B06E1C" w:rsidP="00FA2EC4">
            <w:pPr>
              <w:ind w:left="120" w:right="148"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06E1C" w:rsidRPr="00B41B41" w:rsidRDefault="00B06E1C" w:rsidP="00FA2EC4">
            <w:pPr>
              <w:ind w:left="338" w:right="539"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1B41">
              <w:rPr>
                <w:rFonts w:ascii="Arial" w:hAnsi="Arial" w:cs="Arial"/>
                <w:sz w:val="20"/>
                <w:szCs w:val="20"/>
              </w:rPr>
              <w:t>В соответствии с Федеральным законом № 274-ФЗ от 21.10.2013 «О внесении изменений в кодекс Российской Федерации об административных правонарушениях» с 15 ноября 2013 вступают в силу  статьи 6.23, 6.24, 6.25, устанавливающие ответственность за нарушение законодательства в сфере охраны здоровья граждан от воздействия окружающего табачного дыма и последствий потребления табака.</w:t>
            </w:r>
          </w:p>
          <w:p w:rsidR="00B06E1C" w:rsidRPr="00B41B41" w:rsidRDefault="00B06E1C" w:rsidP="00FA2EC4">
            <w:pPr>
              <w:ind w:left="338" w:right="539"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1B41">
              <w:rPr>
                <w:rFonts w:ascii="Arial" w:hAnsi="Arial" w:cs="Arial"/>
                <w:sz w:val="20"/>
                <w:szCs w:val="20"/>
              </w:rPr>
              <w:t>Теперь,  вовлечение несовершеннолетнего в процесс потребления табака влечет наложение административного штрафа на граждан в размере от 1 000 до 2000 рублей; на родителей или иных законных представителей от 2000 до 3000 тысяч рублей.</w:t>
            </w:r>
          </w:p>
          <w:p w:rsidR="00B06E1C" w:rsidRPr="00B41B41" w:rsidRDefault="00B06E1C" w:rsidP="00FA2EC4">
            <w:pPr>
              <w:ind w:left="338" w:right="539"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1B41">
              <w:rPr>
                <w:rFonts w:ascii="Arial" w:hAnsi="Arial" w:cs="Arial"/>
                <w:sz w:val="20"/>
                <w:szCs w:val="20"/>
              </w:rPr>
              <w:t>Нарушение установленного федеральным законом запрета курения табака на отдельных территориях, в помещениях и на объектах влечет наложение административного штрафа на граждан в размере от 500 до 1500 рублей; на детских площадках – от 2 до 3 тысяч рублей.</w:t>
            </w:r>
          </w:p>
          <w:p w:rsidR="00B06E1C" w:rsidRPr="00B41B41" w:rsidRDefault="00B06E1C" w:rsidP="00FA2EC4">
            <w:pPr>
              <w:ind w:left="338" w:right="539"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1B41">
              <w:rPr>
                <w:rFonts w:ascii="Arial" w:hAnsi="Arial" w:cs="Arial"/>
                <w:sz w:val="20"/>
                <w:szCs w:val="20"/>
              </w:rPr>
              <w:t>Несоблюдение требований к знаку о запрете курения, обозначающему территории, здания и объекты, где курение запрещено, и к порядку его размещения влечет наложение административного штрафа на должностных лиц в размере от 10 до 20 тысяч рублей; на юридических лиц - от 30 до 60 тысяч рублей.</w:t>
            </w:r>
          </w:p>
          <w:p w:rsidR="00B06E1C" w:rsidRPr="00B41B41" w:rsidRDefault="00B06E1C" w:rsidP="00FA2EC4">
            <w:pPr>
              <w:ind w:left="338" w:right="539"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1B41">
              <w:rPr>
                <w:rFonts w:ascii="Arial" w:hAnsi="Arial" w:cs="Arial"/>
                <w:sz w:val="20"/>
                <w:szCs w:val="20"/>
              </w:rPr>
              <w:t>Также данным законом запрещено размещение рекламы табака в любом виде рекламных площадей.</w:t>
            </w:r>
          </w:p>
          <w:p w:rsidR="00B06E1C" w:rsidRDefault="00B06E1C" w:rsidP="00FA2EC4">
            <w:pPr>
              <w:ind w:left="120"/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009775" cy="1114425"/>
                  <wp:effectExtent l="0" t="0" r="9525" b="9525"/>
                  <wp:docPr id="1" name="Рисунок 1" descr="zak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zak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6E1C" w:rsidRPr="00A47F69" w:rsidRDefault="00B06E1C" w:rsidP="00B06E1C"/>
    <w:p w:rsidR="00B06E1C" w:rsidRPr="00B06E1C" w:rsidRDefault="00B06E1C" w:rsidP="00B06E1C">
      <w:pPr>
        <w:spacing w:line="240" w:lineRule="exact"/>
        <w:jc w:val="both"/>
      </w:pPr>
    </w:p>
    <w:p w:rsidR="00B06E1C" w:rsidRPr="00B06E1C" w:rsidRDefault="00B06E1C" w:rsidP="00B06E1C">
      <w:pPr>
        <w:spacing w:line="240" w:lineRule="exact"/>
        <w:jc w:val="both"/>
      </w:pPr>
    </w:p>
    <w:p w:rsidR="00B06E1C" w:rsidRPr="00B06E1C" w:rsidRDefault="00B06E1C" w:rsidP="00B06E1C">
      <w:pPr>
        <w:spacing w:line="240" w:lineRule="exact"/>
        <w:jc w:val="both"/>
      </w:pPr>
    </w:p>
    <w:p w:rsidR="00B06E1C" w:rsidRPr="00B06E1C" w:rsidRDefault="00B06E1C" w:rsidP="00B06E1C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/>
        </w:rPr>
      </w:pPr>
      <w:r w:rsidRPr="00B06E1C">
        <w:rPr>
          <w:b/>
        </w:rPr>
        <w:t>Раздел «Прокуратура разъясняет»</w:t>
      </w:r>
    </w:p>
    <w:p w:rsidR="00B06E1C" w:rsidRPr="00B06E1C" w:rsidRDefault="00B06E1C" w:rsidP="00B06E1C">
      <w:pPr>
        <w:widowControl w:val="0"/>
        <w:autoSpaceDE w:val="0"/>
        <w:autoSpaceDN w:val="0"/>
        <w:adjustRightInd w:val="0"/>
        <w:ind w:firstLine="720"/>
        <w:jc w:val="both"/>
        <w:outlineLvl w:val="0"/>
      </w:pPr>
    </w:p>
    <w:p w:rsidR="00B06E1C" w:rsidRPr="00B06E1C" w:rsidRDefault="00B06E1C" w:rsidP="00B06E1C">
      <w:pPr>
        <w:widowControl w:val="0"/>
        <w:autoSpaceDE w:val="0"/>
        <w:autoSpaceDN w:val="0"/>
        <w:adjustRightInd w:val="0"/>
        <w:ind w:firstLine="720"/>
        <w:jc w:val="both"/>
      </w:pPr>
      <w:r w:rsidRPr="00B06E1C">
        <w:rPr>
          <w:b/>
        </w:rPr>
        <w:t xml:space="preserve">Прокуратура </w:t>
      </w:r>
      <w:proofErr w:type="spellStart"/>
      <w:r w:rsidRPr="00B06E1C">
        <w:rPr>
          <w:b/>
        </w:rPr>
        <w:t>Большеглушицкого</w:t>
      </w:r>
      <w:proofErr w:type="spellEnd"/>
      <w:r w:rsidRPr="00B06E1C">
        <w:rPr>
          <w:b/>
        </w:rPr>
        <w:t xml:space="preserve"> </w:t>
      </w:r>
      <w:proofErr w:type="gramStart"/>
      <w:r w:rsidRPr="00B06E1C">
        <w:rPr>
          <w:b/>
        </w:rPr>
        <w:t>района</w:t>
      </w:r>
      <w:proofErr w:type="gramEnd"/>
      <w:r w:rsidRPr="00B06E1C">
        <w:rPr>
          <w:b/>
        </w:rPr>
        <w:t xml:space="preserve"> разъясняет «</w:t>
      </w:r>
      <w:proofErr w:type="gramStart"/>
      <w:r w:rsidRPr="00B06E1C">
        <w:rPr>
          <w:b/>
        </w:rPr>
        <w:t>Какие</w:t>
      </w:r>
      <w:proofErr w:type="gramEnd"/>
      <w:r w:rsidRPr="00B06E1C">
        <w:rPr>
          <w:b/>
        </w:rPr>
        <w:t xml:space="preserve"> требования к оборудованию мест для курения предъявляются законодательством? Какую ответственность несет работодатель (и работник) за несоблюдение этих требований?»</w:t>
      </w:r>
      <w:r w:rsidRPr="00B06E1C">
        <w:t xml:space="preserve"> </w:t>
      </w:r>
    </w:p>
    <w:p w:rsidR="00B06E1C" w:rsidRPr="00B06E1C" w:rsidRDefault="00B06E1C" w:rsidP="00B06E1C">
      <w:pPr>
        <w:widowControl w:val="0"/>
        <w:autoSpaceDE w:val="0"/>
        <w:autoSpaceDN w:val="0"/>
        <w:adjustRightInd w:val="0"/>
        <w:ind w:firstLine="720"/>
        <w:jc w:val="both"/>
      </w:pPr>
      <w:r w:rsidRPr="00B06E1C">
        <w:t>Согласно ч.2 ст.12 Закона от 23.02.13 №15-ФЗ «Об охране здоровья граждан от воздействия окружающего табачного дыма и последствий потребления табака» на основании решения собственника имущества или иного лица, уполномоченного на то собственником имущества, допускается курение табака:</w:t>
      </w:r>
    </w:p>
    <w:p w:rsidR="00B06E1C" w:rsidRPr="00B06E1C" w:rsidRDefault="00B06E1C" w:rsidP="00B06E1C">
      <w:pPr>
        <w:widowControl w:val="0"/>
        <w:autoSpaceDE w:val="0"/>
        <w:autoSpaceDN w:val="0"/>
        <w:adjustRightInd w:val="0"/>
        <w:ind w:firstLine="720"/>
        <w:jc w:val="both"/>
      </w:pPr>
      <w:r w:rsidRPr="00B06E1C">
        <w:t>1) в специально выделенных местах на открытом воздухе или в изолированных помещениях, которые оборудованы системами вентиляции и организованы на судах, находящихся в дальнем плавании, при оказании услуг по перевозкам пассажиров;</w:t>
      </w:r>
    </w:p>
    <w:p w:rsidR="00B06E1C" w:rsidRPr="00B06E1C" w:rsidRDefault="00B06E1C" w:rsidP="00B06E1C">
      <w:pPr>
        <w:widowControl w:val="0"/>
        <w:autoSpaceDE w:val="0"/>
        <w:autoSpaceDN w:val="0"/>
        <w:adjustRightInd w:val="0"/>
        <w:ind w:firstLine="720"/>
        <w:jc w:val="both"/>
      </w:pPr>
      <w:r w:rsidRPr="00B06E1C">
        <w:t>2) в специально выделенных местах на открытом воздухе или в изолированных помещениях общего пользования многоквартирных домов, которые оборудованы системами вентиляции.</w:t>
      </w:r>
    </w:p>
    <w:p w:rsidR="00B06E1C" w:rsidRPr="00B06E1C" w:rsidRDefault="00B06E1C" w:rsidP="00B06E1C">
      <w:pPr>
        <w:widowControl w:val="0"/>
        <w:autoSpaceDE w:val="0"/>
        <w:autoSpaceDN w:val="0"/>
        <w:adjustRightInd w:val="0"/>
        <w:ind w:firstLine="540"/>
        <w:jc w:val="both"/>
      </w:pPr>
      <w:r w:rsidRPr="00B06E1C">
        <w:t xml:space="preserve">Приказом </w:t>
      </w:r>
      <w:proofErr w:type="spellStart"/>
      <w:r w:rsidRPr="00B06E1C">
        <w:t>Минрегиона</w:t>
      </w:r>
      <w:proofErr w:type="spellEnd"/>
      <w:r w:rsidRPr="00B06E1C">
        <w:t xml:space="preserve"> России и Минздрава России от 31 июля 2013 г. N 321, устанавливаются требования к выделению и оснащению "курилок". Согласно данному Приказу все "курилки" разделены </w:t>
      </w:r>
      <w:proofErr w:type="gramStart"/>
      <w:r w:rsidRPr="00B06E1C">
        <w:t>на</w:t>
      </w:r>
      <w:proofErr w:type="gramEnd"/>
      <w:r w:rsidRPr="00B06E1C">
        <w:t xml:space="preserve"> внешние и внутренние.</w:t>
      </w:r>
    </w:p>
    <w:p w:rsidR="00B06E1C" w:rsidRPr="00B06E1C" w:rsidRDefault="00B06E1C" w:rsidP="00B06E1C">
      <w:pPr>
        <w:widowControl w:val="0"/>
        <w:autoSpaceDE w:val="0"/>
        <w:autoSpaceDN w:val="0"/>
        <w:adjustRightInd w:val="0"/>
        <w:ind w:firstLine="540"/>
        <w:jc w:val="both"/>
      </w:pPr>
      <w:r w:rsidRPr="00B06E1C">
        <w:t>В "курилках", которые находятся на открытом воздухе, должны находиться пепельницы, присутствовать искусственное освещение, знак "Место для курения" и информационные материалы, рассказывающие о вреде табака.</w:t>
      </w:r>
    </w:p>
    <w:p w:rsidR="00B06E1C" w:rsidRPr="00B06E1C" w:rsidRDefault="00B06E1C" w:rsidP="00B06E1C">
      <w:pPr>
        <w:widowControl w:val="0"/>
        <w:autoSpaceDE w:val="0"/>
        <w:autoSpaceDN w:val="0"/>
        <w:adjustRightInd w:val="0"/>
        <w:ind w:firstLine="540"/>
        <w:jc w:val="both"/>
      </w:pPr>
      <w:r w:rsidRPr="00B06E1C">
        <w:t>В местах для курения, которые будут располагаться в помещении (</w:t>
      </w:r>
      <w:proofErr w:type="spellStart"/>
      <w:r w:rsidRPr="00B06E1C">
        <w:t>курильные</w:t>
      </w:r>
      <w:proofErr w:type="spellEnd"/>
      <w:r w:rsidRPr="00B06E1C">
        <w:t xml:space="preserve"> комнаты), должны присутствовать:</w:t>
      </w:r>
    </w:p>
    <w:p w:rsidR="00B06E1C" w:rsidRPr="00B06E1C" w:rsidRDefault="00B06E1C" w:rsidP="00B06E1C">
      <w:pPr>
        <w:widowControl w:val="0"/>
        <w:autoSpaceDE w:val="0"/>
        <w:autoSpaceDN w:val="0"/>
        <w:adjustRightInd w:val="0"/>
        <w:ind w:firstLine="540"/>
        <w:jc w:val="both"/>
      </w:pPr>
      <w:r w:rsidRPr="00B06E1C">
        <w:t>- огнетушитель;</w:t>
      </w:r>
    </w:p>
    <w:p w:rsidR="00B06E1C" w:rsidRPr="00B06E1C" w:rsidRDefault="00B06E1C" w:rsidP="00B06E1C">
      <w:pPr>
        <w:widowControl w:val="0"/>
        <w:autoSpaceDE w:val="0"/>
        <w:autoSpaceDN w:val="0"/>
        <w:adjustRightInd w:val="0"/>
        <w:ind w:firstLine="540"/>
        <w:jc w:val="both"/>
      </w:pPr>
      <w:r w:rsidRPr="00B06E1C">
        <w:t>- приточно-вытяжная система вентиляции с механическим побуждением, обеспечивающая вывод табачного дыма, а также препятствующая проникновению загрязненного воздуха в смежные помещения;</w:t>
      </w:r>
    </w:p>
    <w:p w:rsidR="00B06E1C" w:rsidRPr="00B06E1C" w:rsidRDefault="00B06E1C" w:rsidP="00B06E1C">
      <w:pPr>
        <w:widowControl w:val="0"/>
        <w:autoSpaceDE w:val="0"/>
        <w:autoSpaceDN w:val="0"/>
        <w:adjustRightInd w:val="0"/>
        <w:ind w:firstLine="540"/>
        <w:jc w:val="both"/>
      </w:pPr>
      <w:r w:rsidRPr="00B06E1C">
        <w:t xml:space="preserve">- дверь или аналогичное устройство, препятствующее проникновению загрязненного воздуха в смежные помещения, с внешней </w:t>
      </w:r>
      <w:proofErr w:type="gramStart"/>
      <w:r w:rsidRPr="00B06E1C">
        <w:t>стороны</w:t>
      </w:r>
      <w:proofErr w:type="gramEnd"/>
      <w:r w:rsidRPr="00B06E1C">
        <w:t xml:space="preserve"> которой размещен знак "Место для курения";</w:t>
      </w:r>
    </w:p>
    <w:p w:rsidR="00B06E1C" w:rsidRPr="00B06E1C" w:rsidRDefault="00B06E1C" w:rsidP="00B06E1C">
      <w:pPr>
        <w:widowControl w:val="0"/>
        <w:autoSpaceDE w:val="0"/>
        <w:autoSpaceDN w:val="0"/>
        <w:adjustRightInd w:val="0"/>
        <w:ind w:firstLine="540"/>
        <w:jc w:val="both"/>
      </w:pPr>
      <w:r w:rsidRPr="00B06E1C">
        <w:t>- пепельницы;</w:t>
      </w:r>
    </w:p>
    <w:p w:rsidR="00B06E1C" w:rsidRPr="00B06E1C" w:rsidRDefault="00B06E1C" w:rsidP="00B06E1C">
      <w:pPr>
        <w:widowControl w:val="0"/>
        <w:autoSpaceDE w:val="0"/>
        <w:autoSpaceDN w:val="0"/>
        <w:adjustRightInd w:val="0"/>
        <w:ind w:firstLine="540"/>
        <w:jc w:val="both"/>
      </w:pPr>
      <w:r w:rsidRPr="00B06E1C">
        <w:t>- искусственное освещение;</w:t>
      </w:r>
    </w:p>
    <w:p w:rsidR="00B06E1C" w:rsidRPr="00B06E1C" w:rsidRDefault="00B06E1C" w:rsidP="00B06E1C">
      <w:pPr>
        <w:widowControl w:val="0"/>
        <w:autoSpaceDE w:val="0"/>
        <w:autoSpaceDN w:val="0"/>
        <w:adjustRightInd w:val="0"/>
        <w:ind w:firstLine="540"/>
        <w:jc w:val="both"/>
      </w:pPr>
      <w:r w:rsidRPr="00B06E1C">
        <w:t>- информационные материалы о вреде курения.</w:t>
      </w:r>
    </w:p>
    <w:p w:rsidR="00B06E1C" w:rsidRPr="00B06E1C" w:rsidRDefault="00B06E1C" w:rsidP="00B06E1C">
      <w:pPr>
        <w:widowControl w:val="0"/>
        <w:autoSpaceDE w:val="0"/>
        <w:autoSpaceDN w:val="0"/>
        <w:adjustRightInd w:val="0"/>
        <w:ind w:firstLine="540"/>
        <w:jc w:val="both"/>
      </w:pPr>
      <w:r w:rsidRPr="00B06E1C">
        <w:t>Для обозначения территорий, зданий и объектов, где курение табака запрещено, соответственно размещается знак о запрете курения,  требования к самому знаку, а также к местам его размещения закреплены в Приказе Минздрава России от 30 мая 2013 г. N 340н. Среди прочего должны соблюдаться следующие условия:</w:t>
      </w:r>
    </w:p>
    <w:p w:rsidR="00B06E1C" w:rsidRPr="00B06E1C" w:rsidRDefault="00B06E1C" w:rsidP="00B06E1C">
      <w:pPr>
        <w:widowControl w:val="0"/>
        <w:autoSpaceDE w:val="0"/>
        <w:autoSpaceDN w:val="0"/>
        <w:adjustRightInd w:val="0"/>
        <w:ind w:firstLine="540"/>
        <w:jc w:val="both"/>
      </w:pPr>
      <w:r w:rsidRPr="00B06E1C">
        <w:t>- размер знака должен быть не менее 200x200 мм;</w:t>
      </w:r>
    </w:p>
    <w:p w:rsidR="00B06E1C" w:rsidRPr="00B06E1C" w:rsidRDefault="00B06E1C" w:rsidP="00B06E1C">
      <w:pPr>
        <w:widowControl w:val="0"/>
        <w:autoSpaceDE w:val="0"/>
        <w:autoSpaceDN w:val="0"/>
        <w:adjustRightInd w:val="0"/>
        <w:ind w:firstLine="540"/>
        <w:jc w:val="both"/>
      </w:pPr>
      <w:r w:rsidRPr="00B06E1C">
        <w:t>- на знаке должны быть сделаны надписи "Курение запрещено", "</w:t>
      </w:r>
      <w:proofErr w:type="spellStart"/>
      <w:r w:rsidRPr="00B06E1C">
        <w:t>No</w:t>
      </w:r>
      <w:proofErr w:type="spellEnd"/>
      <w:r w:rsidRPr="00B06E1C">
        <w:t xml:space="preserve"> </w:t>
      </w:r>
      <w:proofErr w:type="spellStart"/>
      <w:r w:rsidRPr="00B06E1C">
        <w:t>smoking</w:t>
      </w:r>
      <w:proofErr w:type="spellEnd"/>
      <w:r w:rsidRPr="00B06E1C">
        <w:t>" или информация о размере штрафов;</w:t>
      </w:r>
    </w:p>
    <w:p w:rsidR="00B06E1C" w:rsidRPr="00B06E1C" w:rsidRDefault="00B06E1C" w:rsidP="00B06E1C">
      <w:pPr>
        <w:widowControl w:val="0"/>
        <w:autoSpaceDE w:val="0"/>
        <w:autoSpaceDN w:val="0"/>
        <w:adjustRightInd w:val="0"/>
        <w:ind w:firstLine="540"/>
        <w:jc w:val="both"/>
      </w:pPr>
      <w:r w:rsidRPr="00B06E1C">
        <w:t>- размещается запрещающий знак у входа на территорию, в здание. Если в здании находятся несколько помещений и в них оказываются разные услуги, то знак должен располагаться у входа в каждое из этих помещений. В гостиницах, хостелах и т.д. знак также располагается возле места регистрации.</w:t>
      </w:r>
    </w:p>
    <w:p w:rsidR="00B06E1C" w:rsidRPr="00B06E1C" w:rsidRDefault="00B06E1C" w:rsidP="00B06E1C">
      <w:pPr>
        <w:widowControl w:val="0"/>
        <w:autoSpaceDE w:val="0"/>
        <w:autoSpaceDN w:val="0"/>
        <w:adjustRightInd w:val="0"/>
        <w:ind w:firstLine="720"/>
        <w:jc w:val="both"/>
      </w:pPr>
      <w:r w:rsidRPr="00B06E1C">
        <w:t>Обязанность по оборудованию и поддержанию в порядке места для курения возложена на собственника помещений, территорий, в частности во дворах жилых домов данная обязанность возлагается на управляющие компании и ТСЖ, так согласно п.4 ст.138 ЖК РФ ТСЖ обязано обеспечивать надлежащее санитарное и техническое состояние общего имущества в многоквартирном доме. Двора жилых домов относятся к местам общего пользования.</w:t>
      </w:r>
    </w:p>
    <w:p w:rsidR="00B06E1C" w:rsidRPr="00B06E1C" w:rsidRDefault="00B06E1C" w:rsidP="00B06E1C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B06E1C">
        <w:lastRenderedPageBreak/>
        <w:t>Пунктом 1.2. ст.138 ЖК РФ предусмотрено, что по договору оказания услуг и (или) выполнения работ по содержанию и ремонту общего имущества в многоквартирном доме одна сторона (управляющая организация) по заданию другой стороны (собственников помещений в многоквартирном доме) в течение согласованного срока за плату обязуется оказывать услуги и (или) выполнять работы по надлежащему содержанию и ремонту общего имущества в данном</w:t>
      </w:r>
      <w:proofErr w:type="gramEnd"/>
      <w:r w:rsidRPr="00B06E1C">
        <w:t xml:space="preserve"> </w:t>
      </w:r>
      <w:proofErr w:type="gramStart"/>
      <w:r w:rsidRPr="00B06E1C">
        <w:t>доме</w:t>
      </w:r>
      <w:proofErr w:type="gramEnd"/>
      <w:r w:rsidRPr="00B06E1C">
        <w:t>.</w:t>
      </w:r>
    </w:p>
    <w:p w:rsidR="00B06E1C" w:rsidRPr="00B06E1C" w:rsidRDefault="00B06E1C" w:rsidP="00B06E1C">
      <w:pPr>
        <w:widowControl w:val="0"/>
        <w:autoSpaceDE w:val="0"/>
        <w:autoSpaceDN w:val="0"/>
        <w:adjustRightInd w:val="0"/>
        <w:ind w:firstLine="720"/>
        <w:jc w:val="both"/>
      </w:pPr>
      <w:r w:rsidRPr="00B06E1C">
        <w:t>Требования по поддержанию территорий дворов в надлежащем санитарном и техническом состоянии также закрепляется в Уставах ТСЖ и договорах с управляющими компаниями.</w:t>
      </w:r>
    </w:p>
    <w:p w:rsidR="00B06E1C" w:rsidRPr="00B06E1C" w:rsidRDefault="00B06E1C" w:rsidP="00B06E1C">
      <w:pPr>
        <w:widowControl w:val="0"/>
        <w:autoSpaceDE w:val="0"/>
        <w:autoSpaceDN w:val="0"/>
        <w:adjustRightInd w:val="0"/>
        <w:ind w:firstLine="720"/>
        <w:jc w:val="both"/>
        <w:outlineLvl w:val="0"/>
      </w:pPr>
      <w:r w:rsidRPr="00B06E1C">
        <w:t>Статьей 6.25 КоАП РФ предусмотрена административная ответственность за несоблюдение означенных выше требований Закона.</w:t>
      </w:r>
    </w:p>
    <w:p w:rsidR="00B06E1C" w:rsidRPr="00B06E1C" w:rsidRDefault="00B06E1C" w:rsidP="00B06E1C">
      <w:pPr>
        <w:widowControl w:val="0"/>
        <w:autoSpaceDE w:val="0"/>
        <w:autoSpaceDN w:val="0"/>
        <w:adjustRightInd w:val="0"/>
        <w:ind w:firstLine="720"/>
        <w:jc w:val="both"/>
      </w:pPr>
      <w:r w:rsidRPr="00B06E1C">
        <w:t>Так, несоблюдение требований к знаку о запрете курения, обозначающему территории, здания и объекты, где курение запрещено, и к порядку его размещения влечет наложение административного штрафа на должностных лиц в размере от десяти тысяч до двадцати тысяч рублей; на юридических лиц - от тридцати тысяч до шестидесяти тысяч рублей.</w:t>
      </w:r>
    </w:p>
    <w:p w:rsidR="00B06E1C" w:rsidRPr="00B06E1C" w:rsidRDefault="00B06E1C" w:rsidP="00B06E1C">
      <w:pPr>
        <w:widowControl w:val="0"/>
        <w:autoSpaceDE w:val="0"/>
        <w:autoSpaceDN w:val="0"/>
        <w:adjustRightInd w:val="0"/>
        <w:ind w:firstLine="720"/>
        <w:jc w:val="both"/>
      </w:pPr>
      <w:r w:rsidRPr="00B06E1C">
        <w:t>Несоблюдение требований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влечет наложение административного штрафа на должностных лиц в размере от двадцати тысяч до тридцати тысяч рублей; на юридических лиц - от пятидесяти тысяч до восьмидесяти тысяч рублей.</w:t>
      </w:r>
    </w:p>
    <w:p w:rsidR="00B06E1C" w:rsidRPr="00B06E1C" w:rsidRDefault="00B06E1C" w:rsidP="00B06E1C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B06E1C">
        <w:t>Неисполнение индивидуальным предпринимателем или юридическим лицом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помещениях, используемых для осуществления своей деятельности, влечет наложение административного штрафа на индивидуальных предпринимателей в размере от тридцати тысяч до сорока тысяч рублей;</w:t>
      </w:r>
      <w:proofErr w:type="gramEnd"/>
      <w:r w:rsidRPr="00B06E1C">
        <w:t xml:space="preserve"> на юридических лиц - от шестидесяти тысяч до девяноста тысяч рублей.</w:t>
      </w:r>
    </w:p>
    <w:p w:rsidR="00B06E1C" w:rsidRPr="00B06E1C" w:rsidRDefault="00B06E1C" w:rsidP="00B06E1C">
      <w:pPr>
        <w:widowControl w:val="0"/>
        <w:autoSpaceDE w:val="0"/>
        <w:autoSpaceDN w:val="0"/>
        <w:adjustRightInd w:val="0"/>
        <w:ind w:firstLine="720"/>
        <w:jc w:val="both"/>
        <w:outlineLvl w:val="0"/>
      </w:pPr>
      <w:r w:rsidRPr="00B06E1C">
        <w:t xml:space="preserve">За несоблюдение данных требований, дела об административных правонарушениях возбуждаются и рассматриваются сотрудниками </w:t>
      </w:r>
      <w:proofErr w:type="spellStart"/>
      <w:r w:rsidRPr="00B06E1C">
        <w:t>Роспотребнадзора</w:t>
      </w:r>
      <w:proofErr w:type="spellEnd"/>
      <w:r w:rsidRPr="00B06E1C">
        <w:t>.</w:t>
      </w:r>
    </w:p>
    <w:p w:rsidR="00B06E1C" w:rsidRPr="00B06E1C" w:rsidRDefault="00B06E1C" w:rsidP="00B06E1C">
      <w:pPr>
        <w:widowControl w:val="0"/>
        <w:autoSpaceDE w:val="0"/>
        <w:autoSpaceDN w:val="0"/>
        <w:adjustRightInd w:val="0"/>
        <w:ind w:firstLine="720"/>
        <w:jc w:val="both"/>
      </w:pPr>
      <w:r w:rsidRPr="00B06E1C">
        <w:t>В случае нарушения работником требований к запрету курения на рабочем месте в неустановленных местах, кроме административной ответственности, предусмотрена дисциплинарная ответственность. Работодатель имеет право применить следующие дисциплинарные взыскания:</w:t>
      </w:r>
    </w:p>
    <w:p w:rsidR="00B06E1C" w:rsidRPr="00B06E1C" w:rsidRDefault="00B06E1C" w:rsidP="00B06E1C">
      <w:pPr>
        <w:widowControl w:val="0"/>
        <w:autoSpaceDE w:val="0"/>
        <w:autoSpaceDN w:val="0"/>
        <w:adjustRightInd w:val="0"/>
        <w:ind w:firstLine="720"/>
        <w:jc w:val="both"/>
      </w:pPr>
      <w:r w:rsidRPr="00B06E1C">
        <w:t>- замечание;</w:t>
      </w:r>
    </w:p>
    <w:p w:rsidR="00B06E1C" w:rsidRPr="00B06E1C" w:rsidRDefault="00B06E1C" w:rsidP="00B06E1C">
      <w:pPr>
        <w:widowControl w:val="0"/>
        <w:autoSpaceDE w:val="0"/>
        <w:autoSpaceDN w:val="0"/>
        <w:adjustRightInd w:val="0"/>
        <w:ind w:firstLine="720"/>
        <w:jc w:val="both"/>
      </w:pPr>
      <w:r w:rsidRPr="00B06E1C">
        <w:t>- выговор;</w:t>
      </w:r>
    </w:p>
    <w:p w:rsidR="00B06E1C" w:rsidRPr="00B06E1C" w:rsidRDefault="00B06E1C" w:rsidP="00B06E1C">
      <w:pPr>
        <w:widowControl w:val="0"/>
        <w:autoSpaceDE w:val="0"/>
        <w:autoSpaceDN w:val="0"/>
        <w:adjustRightInd w:val="0"/>
        <w:ind w:firstLine="720"/>
        <w:jc w:val="both"/>
      </w:pPr>
      <w:r w:rsidRPr="00B06E1C">
        <w:t>- увольнение по соответствующим основаниям.</w:t>
      </w:r>
    </w:p>
    <w:p w:rsidR="00B06E1C" w:rsidRPr="00B06E1C" w:rsidRDefault="00B06E1C" w:rsidP="00B06E1C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p w:rsidR="00B06E1C" w:rsidRPr="00B06E1C" w:rsidRDefault="00B06E1C" w:rsidP="00B06E1C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p w:rsidR="00B06E1C" w:rsidRPr="00B06E1C" w:rsidRDefault="00B06E1C" w:rsidP="00B06E1C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p w:rsidR="00B06E1C" w:rsidRPr="00B06E1C" w:rsidRDefault="00B06E1C" w:rsidP="00B06E1C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p w:rsidR="00B06E1C" w:rsidRPr="00B06E1C" w:rsidRDefault="00B06E1C" w:rsidP="00B06E1C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p w:rsidR="00B06E1C" w:rsidRPr="00B06E1C" w:rsidRDefault="00B06E1C" w:rsidP="00B06E1C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p w:rsidR="00B06E1C" w:rsidRPr="00B06E1C" w:rsidRDefault="00B06E1C" w:rsidP="00B06E1C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p w:rsidR="00B06E1C" w:rsidRPr="00B06E1C" w:rsidRDefault="00B06E1C" w:rsidP="00B06E1C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p w:rsidR="00B06E1C" w:rsidRPr="00B06E1C" w:rsidRDefault="00B06E1C" w:rsidP="00B06E1C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p w:rsidR="00B06E1C" w:rsidRPr="00B06E1C" w:rsidRDefault="00B06E1C" w:rsidP="00B06E1C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p w:rsidR="00B06E1C" w:rsidRPr="00B06E1C" w:rsidRDefault="00B06E1C" w:rsidP="00B06E1C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p w:rsidR="00B06E1C" w:rsidRPr="00B06E1C" w:rsidRDefault="00B06E1C" w:rsidP="00B06E1C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p w:rsidR="00B06E1C" w:rsidRPr="00B06E1C" w:rsidRDefault="00B06E1C" w:rsidP="00B06E1C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p w:rsidR="00B06E1C" w:rsidRPr="00B06E1C" w:rsidRDefault="00B06E1C" w:rsidP="00B06E1C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p w:rsidR="00B06E1C" w:rsidRPr="00B06E1C" w:rsidRDefault="00B06E1C" w:rsidP="00B06E1C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p w:rsidR="00B06E1C" w:rsidRPr="00B06E1C" w:rsidRDefault="00B06E1C" w:rsidP="00B06E1C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p w:rsidR="00B06E1C" w:rsidRPr="00B06E1C" w:rsidRDefault="00B06E1C" w:rsidP="00B06E1C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B06E1C">
        <w:rPr>
          <w:b/>
        </w:rPr>
        <w:t>Раздел «Прокуратура разъясняет»</w:t>
      </w:r>
    </w:p>
    <w:p w:rsidR="00B06E1C" w:rsidRPr="00B06E1C" w:rsidRDefault="00B06E1C" w:rsidP="00B06E1C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p w:rsidR="00B06E1C" w:rsidRPr="00B06E1C" w:rsidRDefault="00B06E1C" w:rsidP="00B06E1C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B06E1C">
        <w:rPr>
          <w:b/>
        </w:rPr>
        <w:t xml:space="preserve">Прокуратура </w:t>
      </w:r>
      <w:proofErr w:type="spellStart"/>
      <w:r w:rsidRPr="00B06E1C">
        <w:rPr>
          <w:b/>
        </w:rPr>
        <w:t>Большеглушицкого</w:t>
      </w:r>
      <w:proofErr w:type="spellEnd"/>
      <w:r w:rsidRPr="00B06E1C">
        <w:rPr>
          <w:b/>
        </w:rPr>
        <w:t xml:space="preserve"> района разъясняет: «Что такое «Корпоративная политика против сигарет»,  в чем она заключается?» </w:t>
      </w:r>
    </w:p>
    <w:p w:rsidR="00B06E1C" w:rsidRPr="00B06E1C" w:rsidRDefault="00B06E1C" w:rsidP="00B06E1C">
      <w:pPr>
        <w:widowControl w:val="0"/>
        <w:autoSpaceDE w:val="0"/>
        <w:autoSpaceDN w:val="0"/>
        <w:adjustRightInd w:val="0"/>
        <w:ind w:firstLine="720"/>
        <w:jc w:val="both"/>
      </w:pPr>
    </w:p>
    <w:p w:rsidR="00B06E1C" w:rsidRPr="00B06E1C" w:rsidRDefault="00B06E1C" w:rsidP="00B06E1C">
      <w:pPr>
        <w:widowControl w:val="0"/>
        <w:autoSpaceDE w:val="0"/>
        <w:autoSpaceDN w:val="0"/>
        <w:adjustRightInd w:val="0"/>
        <w:ind w:firstLine="720"/>
        <w:jc w:val="both"/>
      </w:pPr>
      <w:r w:rsidRPr="00B06E1C">
        <w:t xml:space="preserve">Законодателем не дано определения «корпоративной политики предприятий и организаций в сфере борьбы с </w:t>
      </w:r>
      <w:proofErr w:type="spellStart"/>
      <w:r w:rsidRPr="00B06E1C">
        <w:t>табакокурением</w:t>
      </w:r>
      <w:proofErr w:type="spellEnd"/>
      <w:r w:rsidRPr="00B06E1C">
        <w:t xml:space="preserve"> и последствиями потребления табака».</w:t>
      </w:r>
    </w:p>
    <w:p w:rsidR="00B06E1C" w:rsidRPr="00B06E1C" w:rsidRDefault="00B06E1C" w:rsidP="00B06E1C">
      <w:pPr>
        <w:widowControl w:val="0"/>
        <w:autoSpaceDE w:val="0"/>
        <w:autoSpaceDN w:val="0"/>
        <w:adjustRightInd w:val="0"/>
        <w:ind w:firstLine="720"/>
        <w:jc w:val="both"/>
      </w:pPr>
      <w:r w:rsidRPr="00B06E1C">
        <w:t xml:space="preserve">Однако в статье 10 Закона от 23.02.13 №15-ФЗ «Об охране здоровья граждан от воздействия окружающего табачного дыма и последствий потребления табака», закреплены права и обязанности индивидуальных предпринимателей и юридических лиц в сфере охраны здоровья граждан от воздействия окружающего табачного дыма и последствий потребления табака. </w:t>
      </w:r>
    </w:p>
    <w:p w:rsidR="00B06E1C" w:rsidRPr="00B06E1C" w:rsidRDefault="00B06E1C" w:rsidP="00B06E1C">
      <w:pPr>
        <w:widowControl w:val="0"/>
        <w:autoSpaceDE w:val="0"/>
        <w:autoSpaceDN w:val="0"/>
        <w:adjustRightInd w:val="0"/>
        <w:ind w:firstLine="720"/>
        <w:jc w:val="both"/>
        <w:outlineLvl w:val="0"/>
      </w:pPr>
      <w:r w:rsidRPr="00B06E1C">
        <w:t>В частности предприниматели и юридические лица вправе устанавливать запрет курения табака на территориях и в помещениях, используемых для осуществления своей деятельности, а также с соблюдением трудового законодательства применять меры стимулирующего характера, направленные на прекращение потребления табака работниками.</w:t>
      </w:r>
    </w:p>
    <w:p w:rsidR="00B06E1C" w:rsidRPr="00B06E1C" w:rsidRDefault="00B06E1C" w:rsidP="00B06E1C">
      <w:pPr>
        <w:widowControl w:val="0"/>
        <w:autoSpaceDE w:val="0"/>
        <w:autoSpaceDN w:val="0"/>
        <w:adjustRightInd w:val="0"/>
        <w:ind w:firstLine="720"/>
        <w:jc w:val="both"/>
      </w:pPr>
      <w:r w:rsidRPr="00B06E1C">
        <w:t xml:space="preserve">Таким образом, работодателю предоставлено право полностью </w:t>
      </w:r>
      <w:proofErr w:type="gramStart"/>
      <w:r w:rsidRPr="00B06E1C">
        <w:t>запретить</w:t>
      </w:r>
      <w:proofErr w:type="gramEnd"/>
      <w:r w:rsidRPr="00B06E1C">
        <w:t xml:space="preserve"> курение на своей территории.</w:t>
      </w:r>
    </w:p>
    <w:p w:rsidR="00B06E1C" w:rsidRPr="00B06E1C" w:rsidRDefault="00B06E1C" w:rsidP="00B06E1C">
      <w:pPr>
        <w:widowControl w:val="0"/>
        <w:autoSpaceDE w:val="0"/>
        <w:autoSpaceDN w:val="0"/>
        <w:adjustRightInd w:val="0"/>
        <w:ind w:firstLine="720"/>
        <w:jc w:val="both"/>
      </w:pPr>
      <w:r w:rsidRPr="00B06E1C">
        <w:t>Чтобы реализовать данное право, работодателю недостаточно просто сообщить о запрете курения, потребуется издать приказ о запрете курения на всей территории работодателя и под роспись ознакомить с ним весь персонал организации.</w:t>
      </w:r>
    </w:p>
    <w:p w:rsidR="00B06E1C" w:rsidRPr="00B06E1C" w:rsidRDefault="00B06E1C" w:rsidP="00B06E1C">
      <w:pPr>
        <w:widowControl w:val="0"/>
        <w:autoSpaceDE w:val="0"/>
        <w:autoSpaceDN w:val="0"/>
        <w:adjustRightInd w:val="0"/>
        <w:ind w:firstLine="720"/>
        <w:jc w:val="both"/>
      </w:pPr>
      <w:r w:rsidRPr="00B06E1C">
        <w:t>К обязанностям индивидуальных предпринимателей и юридических лиц законодатель отнес:</w:t>
      </w:r>
    </w:p>
    <w:p w:rsidR="00B06E1C" w:rsidRPr="00B06E1C" w:rsidRDefault="00B06E1C" w:rsidP="00B06E1C">
      <w:pPr>
        <w:widowControl w:val="0"/>
        <w:autoSpaceDE w:val="0"/>
        <w:autoSpaceDN w:val="0"/>
        <w:adjustRightInd w:val="0"/>
        <w:ind w:firstLine="720"/>
        <w:jc w:val="both"/>
      </w:pPr>
      <w:r w:rsidRPr="00B06E1C">
        <w:t>- соблюдение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B06E1C" w:rsidRPr="00B06E1C" w:rsidRDefault="00B06E1C" w:rsidP="00B06E1C">
      <w:pPr>
        <w:widowControl w:val="0"/>
        <w:autoSpaceDE w:val="0"/>
        <w:autoSpaceDN w:val="0"/>
        <w:adjustRightInd w:val="0"/>
        <w:ind w:firstLine="720"/>
        <w:jc w:val="both"/>
      </w:pPr>
      <w:r w:rsidRPr="00B06E1C">
        <w:t xml:space="preserve">- осуществление </w:t>
      </w:r>
      <w:proofErr w:type="gramStart"/>
      <w:r w:rsidRPr="00B06E1C">
        <w:t>контроля за</w:t>
      </w:r>
      <w:proofErr w:type="gramEnd"/>
      <w:r w:rsidRPr="00B06E1C">
        <w:t xml:space="preserve">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помещениях, используемых для осуществления своей деятельности;</w:t>
      </w:r>
    </w:p>
    <w:p w:rsidR="00B06E1C" w:rsidRPr="00B06E1C" w:rsidRDefault="00B06E1C" w:rsidP="00B06E1C">
      <w:pPr>
        <w:widowControl w:val="0"/>
        <w:autoSpaceDE w:val="0"/>
        <w:autoSpaceDN w:val="0"/>
        <w:adjustRightInd w:val="0"/>
        <w:ind w:firstLine="720"/>
        <w:jc w:val="both"/>
      </w:pPr>
      <w:r w:rsidRPr="00B06E1C">
        <w:t>- обеспечение права работников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B06E1C" w:rsidRPr="00B06E1C" w:rsidRDefault="00B06E1C" w:rsidP="00B06E1C">
      <w:pPr>
        <w:widowControl w:val="0"/>
        <w:autoSpaceDE w:val="0"/>
        <w:autoSpaceDN w:val="0"/>
        <w:adjustRightInd w:val="0"/>
        <w:ind w:firstLine="720"/>
        <w:jc w:val="both"/>
      </w:pPr>
      <w:r w:rsidRPr="00B06E1C">
        <w:t>- предоставление гражданам информации о мероприятиях, реализуемых указанными индивидуальными предпринимателями и юридическими лицами и направленных на предотвращение воздействия окружающего табачного дыма и сокращение потребления табака.</w:t>
      </w:r>
    </w:p>
    <w:p w:rsidR="00B06E1C" w:rsidRPr="00B06E1C" w:rsidRDefault="00B06E1C" w:rsidP="00B06E1C"/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43"/>
      </w:tblGrid>
      <w:tr w:rsidR="00B06E1C" w:rsidRPr="00B06E1C" w:rsidTr="00FA2EC4">
        <w:trPr>
          <w:tblCellSpacing w:w="0" w:type="dxa"/>
          <w:jc w:val="center"/>
        </w:trPr>
        <w:tc>
          <w:tcPr>
            <w:tcW w:w="0" w:type="auto"/>
          </w:tcPr>
          <w:p w:rsidR="00B06E1C" w:rsidRPr="00B06E1C" w:rsidRDefault="00B06E1C" w:rsidP="00B06E1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06E1C" w:rsidRPr="00B06E1C" w:rsidRDefault="00B06E1C" w:rsidP="00B06E1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06E1C" w:rsidRPr="00B06E1C" w:rsidRDefault="00B06E1C" w:rsidP="00B06E1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06E1C" w:rsidRPr="00B06E1C" w:rsidRDefault="00B06E1C" w:rsidP="00B06E1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06E1C" w:rsidRPr="00B06E1C" w:rsidRDefault="00B06E1C" w:rsidP="00B06E1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06E1C" w:rsidRPr="00B06E1C" w:rsidRDefault="00B06E1C" w:rsidP="00B06E1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06E1C" w:rsidRPr="00B06E1C" w:rsidRDefault="00B06E1C" w:rsidP="00B06E1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06E1C" w:rsidRPr="00B06E1C" w:rsidRDefault="00B06E1C" w:rsidP="00B06E1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06E1C" w:rsidRPr="00B06E1C" w:rsidRDefault="00B06E1C" w:rsidP="00B06E1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06E1C" w:rsidRPr="00B06E1C" w:rsidRDefault="00B06E1C" w:rsidP="00B06E1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06E1C" w:rsidRPr="00B06E1C" w:rsidRDefault="00B06E1C" w:rsidP="00B06E1C">
            <w:pPr>
              <w:spacing w:line="276" w:lineRule="auto"/>
              <w:rPr>
                <w:b/>
                <w:lang w:eastAsia="en-US"/>
              </w:rPr>
            </w:pPr>
          </w:p>
          <w:p w:rsidR="00B06E1C" w:rsidRPr="00B06E1C" w:rsidRDefault="00B06E1C" w:rsidP="00B06E1C">
            <w:pPr>
              <w:spacing w:line="276" w:lineRule="auto"/>
              <w:rPr>
                <w:b/>
                <w:lang w:eastAsia="en-US"/>
              </w:rPr>
            </w:pPr>
          </w:p>
          <w:p w:rsidR="00B06E1C" w:rsidRPr="00B06E1C" w:rsidRDefault="00B06E1C" w:rsidP="00B06E1C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B06E1C">
              <w:rPr>
                <w:b/>
                <w:lang w:eastAsia="en-US"/>
              </w:rPr>
              <w:t xml:space="preserve">Прокуратура </w:t>
            </w:r>
            <w:proofErr w:type="spellStart"/>
            <w:r w:rsidRPr="00B06E1C">
              <w:rPr>
                <w:b/>
                <w:lang w:eastAsia="en-US"/>
              </w:rPr>
              <w:t>Большеглушицкого</w:t>
            </w:r>
            <w:proofErr w:type="spellEnd"/>
            <w:r w:rsidRPr="00B06E1C">
              <w:rPr>
                <w:b/>
                <w:lang w:eastAsia="en-US"/>
              </w:rPr>
              <w:t xml:space="preserve"> района разъясняет: «Об ограничениях на розничную продажу табачной продукции и запрете курения табака». </w:t>
            </w:r>
          </w:p>
        </w:tc>
      </w:tr>
      <w:tr w:rsidR="00B06E1C" w:rsidRPr="00B06E1C" w:rsidTr="00FA2EC4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B06E1C" w:rsidRPr="00B06E1C" w:rsidRDefault="00B06E1C" w:rsidP="00B06E1C">
            <w:pPr>
              <w:spacing w:line="276" w:lineRule="auto"/>
              <w:jc w:val="center"/>
              <w:rPr>
                <w:lang w:eastAsia="en-US"/>
              </w:rPr>
            </w:pPr>
          </w:p>
          <w:p w:rsidR="00B06E1C" w:rsidRPr="00B06E1C" w:rsidRDefault="00B06E1C" w:rsidP="00B06E1C">
            <w:pPr>
              <w:spacing w:line="276" w:lineRule="auto"/>
              <w:ind w:firstLine="300"/>
              <w:jc w:val="both"/>
              <w:rPr>
                <w:lang w:eastAsia="en-US"/>
              </w:rPr>
            </w:pPr>
            <w:r w:rsidRPr="00B06E1C">
              <w:rPr>
                <w:lang w:eastAsia="en-US"/>
              </w:rPr>
              <w:t>     С 1 июня 2014 года вступают в силу ряд ограничений по запрету курения табака, стимулированию продажи табака, торговле табачной продукцией и табачными изделиями (ч.3 ст.25 Федерального закона от 23.02.2013 № 15-ФЗ «Об охране здоровья граждан от воздействия окружающего табачного дыма и последствий потребления табака»).</w:t>
            </w:r>
          </w:p>
          <w:p w:rsidR="00B06E1C" w:rsidRPr="00B06E1C" w:rsidRDefault="00B06E1C" w:rsidP="00B06E1C">
            <w:pPr>
              <w:spacing w:line="276" w:lineRule="auto"/>
              <w:ind w:firstLine="300"/>
              <w:jc w:val="both"/>
              <w:rPr>
                <w:lang w:eastAsia="en-US"/>
              </w:rPr>
            </w:pPr>
            <w:r w:rsidRPr="00B06E1C">
              <w:rPr>
                <w:lang w:eastAsia="en-US"/>
              </w:rPr>
              <w:t>     С 1 июня 2014 года запрещается курение:</w:t>
            </w:r>
          </w:p>
          <w:p w:rsidR="00B06E1C" w:rsidRPr="00B06E1C" w:rsidRDefault="00B06E1C" w:rsidP="00B06E1C">
            <w:pPr>
              <w:spacing w:line="276" w:lineRule="auto"/>
              <w:ind w:firstLine="300"/>
              <w:jc w:val="both"/>
              <w:rPr>
                <w:lang w:eastAsia="en-US"/>
              </w:rPr>
            </w:pPr>
            <w:r w:rsidRPr="00B06E1C">
              <w:rPr>
                <w:lang w:eastAsia="en-US"/>
              </w:rPr>
              <w:t>- в поездах дальнего следования, на судах, находящихся в дальнем плавании, при оказании услуг по перевозкам пассажиров;</w:t>
            </w:r>
          </w:p>
          <w:p w:rsidR="00B06E1C" w:rsidRPr="00B06E1C" w:rsidRDefault="00B06E1C" w:rsidP="00B06E1C">
            <w:pPr>
              <w:spacing w:line="276" w:lineRule="auto"/>
              <w:ind w:firstLine="300"/>
              <w:jc w:val="both"/>
              <w:rPr>
                <w:lang w:eastAsia="en-US"/>
              </w:rPr>
            </w:pPr>
            <w:r w:rsidRPr="00B06E1C">
              <w:rPr>
                <w:lang w:eastAsia="en-US"/>
              </w:rPr>
              <w:t>- в помещениях, предназначенных для предоставления жилищных услуг, гостиничных услуг, услуг по временному размещению и (или) обеспечению временного проживания;</w:t>
            </w:r>
          </w:p>
          <w:p w:rsidR="00B06E1C" w:rsidRPr="00B06E1C" w:rsidRDefault="00B06E1C" w:rsidP="00B06E1C">
            <w:pPr>
              <w:spacing w:line="276" w:lineRule="auto"/>
              <w:ind w:firstLine="300"/>
              <w:jc w:val="both"/>
              <w:rPr>
                <w:lang w:eastAsia="en-US"/>
              </w:rPr>
            </w:pPr>
            <w:r w:rsidRPr="00B06E1C">
              <w:rPr>
                <w:lang w:eastAsia="en-US"/>
              </w:rPr>
              <w:t>- в помещениях, предназначенных для предоставления бытовых услуг, услуг торговли, общественного питания, помещениях рынков, в нестационарных торговых объектах;</w:t>
            </w:r>
          </w:p>
          <w:p w:rsidR="00B06E1C" w:rsidRPr="00B06E1C" w:rsidRDefault="00B06E1C" w:rsidP="00B06E1C">
            <w:pPr>
              <w:spacing w:line="276" w:lineRule="auto"/>
              <w:ind w:firstLine="300"/>
              <w:jc w:val="both"/>
              <w:rPr>
                <w:lang w:eastAsia="en-US"/>
              </w:rPr>
            </w:pPr>
            <w:r w:rsidRPr="00B06E1C">
              <w:rPr>
                <w:lang w:eastAsia="en-US"/>
              </w:rPr>
              <w:t>- на пассажирских платформах, используемых исключительно для посадки в поезда, высадки из поездов пассажиров при их перевозках в пригородном сообщении.</w:t>
            </w:r>
            <w:bookmarkStart w:id="0" w:name="Par5"/>
            <w:bookmarkEnd w:id="0"/>
            <w:r w:rsidRPr="00B06E1C">
              <w:rPr>
                <w:lang w:eastAsia="en-US"/>
              </w:rPr>
              <w:t> </w:t>
            </w:r>
          </w:p>
          <w:p w:rsidR="00B06E1C" w:rsidRPr="00B06E1C" w:rsidRDefault="00B06E1C" w:rsidP="00B06E1C">
            <w:pPr>
              <w:spacing w:line="276" w:lineRule="auto"/>
              <w:ind w:firstLine="300"/>
              <w:jc w:val="both"/>
              <w:rPr>
                <w:lang w:eastAsia="en-US"/>
              </w:rPr>
            </w:pPr>
            <w:r w:rsidRPr="00B06E1C">
              <w:rPr>
                <w:lang w:eastAsia="en-US"/>
              </w:rPr>
              <w:t>     В вышеуказанных местах будет допускаться курение табака только на основании решения собственника имущества или иного лица, уполномоченного на то собственником имущества:</w:t>
            </w:r>
          </w:p>
          <w:p w:rsidR="00B06E1C" w:rsidRPr="00B06E1C" w:rsidRDefault="00B06E1C" w:rsidP="00B06E1C">
            <w:pPr>
              <w:spacing w:line="276" w:lineRule="auto"/>
              <w:ind w:firstLine="300"/>
              <w:jc w:val="both"/>
              <w:rPr>
                <w:lang w:eastAsia="en-US"/>
              </w:rPr>
            </w:pPr>
            <w:r w:rsidRPr="00B06E1C">
              <w:rPr>
                <w:lang w:eastAsia="en-US"/>
              </w:rPr>
              <w:t>1) в специально выделенных местах на открытом воздухе или в изолированных помещениях, которые оборудованы системами вентиляции и организованы на судах, находящихся в дальнем плавании, при оказании услуг по перевозкам пассажиров;</w:t>
            </w:r>
          </w:p>
          <w:p w:rsidR="00B06E1C" w:rsidRPr="00B06E1C" w:rsidRDefault="00B06E1C" w:rsidP="00B06E1C">
            <w:pPr>
              <w:spacing w:line="276" w:lineRule="auto"/>
              <w:ind w:firstLine="300"/>
              <w:jc w:val="both"/>
              <w:rPr>
                <w:lang w:eastAsia="en-US"/>
              </w:rPr>
            </w:pPr>
            <w:r w:rsidRPr="00B06E1C">
              <w:rPr>
                <w:lang w:eastAsia="en-US"/>
              </w:rPr>
              <w:t>2) в специально выделенных местах на открытом воздухе или в изолированных помещениях общего пользования многоквартирных домов, которые оборудованы системами вентиляции.</w:t>
            </w:r>
          </w:p>
          <w:p w:rsidR="00B06E1C" w:rsidRPr="00B06E1C" w:rsidRDefault="00B06E1C" w:rsidP="00B06E1C">
            <w:pPr>
              <w:spacing w:line="276" w:lineRule="auto"/>
              <w:ind w:firstLine="300"/>
              <w:jc w:val="both"/>
              <w:rPr>
                <w:lang w:eastAsia="en-US"/>
              </w:rPr>
            </w:pPr>
            <w:r w:rsidRPr="00B06E1C">
              <w:rPr>
                <w:lang w:eastAsia="en-US"/>
              </w:rPr>
              <w:t>     При демонстрации аудиовизуальных произведений, включая теле- и видеофильмы, теле-, виде</w:t>
            </w:r>
            <w:proofErr w:type="gramStart"/>
            <w:r w:rsidRPr="00B06E1C">
              <w:rPr>
                <w:lang w:eastAsia="en-US"/>
              </w:rPr>
              <w:t>о-</w:t>
            </w:r>
            <w:proofErr w:type="gramEnd"/>
            <w:r w:rsidRPr="00B06E1C">
              <w:rPr>
                <w:lang w:eastAsia="en-US"/>
              </w:rPr>
              <w:t xml:space="preserve"> и кинохроникальных программ, в которых осуществляется демонстрация табачных изделий и процесса потребления табака, вещатель или организатор демонстрации должен обеспечить трансляцию социальной рекламы о вреде потребления табака непосредственно перед началом или во время демонстрации такого произведения, такой программы.</w:t>
            </w:r>
          </w:p>
          <w:p w:rsidR="00B06E1C" w:rsidRPr="00B06E1C" w:rsidRDefault="00B06E1C" w:rsidP="00B06E1C">
            <w:pPr>
              <w:spacing w:line="276" w:lineRule="auto"/>
              <w:ind w:firstLine="300"/>
              <w:jc w:val="both"/>
              <w:rPr>
                <w:lang w:eastAsia="en-US"/>
              </w:rPr>
            </w:pPr>
            <w:r w:rsidRPr="00B06E1C">
              <w:rPr>
                <w:lang w:eastAsia="en-US"/>
              </w:rPr>
              <w:t>     Розничная торговля табачной продукцией будет разрешена в магазинах и павильонах.</w:t>
            </w:r>
            <w:bookmarkStart w:id="1" w:name="Par2"/>
            <w:bookmarkEnd w:id="1"/>
            <w:r w:rsidRPr="00B06E1C">
              <w:rPr>
                <w:lang w:eastAsia="en-US"/>
              </w:rPr>
              <w:t xml:space="preserve"> Только в случае отсутствия в населенном пункте магазинов и павильонов допускается торговля табачной продукцией в других торговых объектах или развозная торговля табачной продукцией.</w:t>
            </w:r>
          </w:p>
          <w:p w:rsidR="00B06E1C" w:rsidRPr="00B06E1C" w:rsidRDefault="00B06E1C" w:rsidP="00B06E1C">
            <w:pPr>
              <w:spacing w:line="276" w:lineRule="auto"/>
              <w:ind w:firstLine="300"/>
              <w:jc w:val="both"/>
              <w:rPr>
                <w:lang w:eastAsia="en-US"/>
              </w:rPr>
            </w:pPr>
            <w:r w:rsidRPr="00B06E1C">
              <w:rPr>
                <w:lang w:eastAsia="en-US"/>
              </w:rPr>
              <w:t>     Запрещается розничная торговля табачной продукцией:</w:t>
            </w:r>
          </w:p>
          <w:p w:rsidR="00B06E1C" w:rsidRPr="00B06E1C" w:rsidRDefault="00B06E1C" w:rsidP="00B06E1C">
            <w:pPr>
              <w:spacing w:line="276" w:lineRule="auto"/>
              <w:ind w:firstLine="300"/>
              <w:jc w:val="both"/>
              <w:rPr>
                <w:lang w:eastAsia="en-US"/>
              </w:rPr>
            </w:pPr>
            <w:r w:rsidRPr="00B06E1C">
              <w:rPr>
                <w:lang w:eastAsia="en-US"/>
              </w:rPr>
              <w:t>на ярмарках, выставках, путем развозной (за исключением вышеуказанного случая) и разносной торговли, дистанционным способом продажи, с использованием автоматов и иными способами.</w:t>
            </w:r>
          </w:p>
          <w:p w:rsidR="00B06E1C" w:rsidRPr="00B06E1C" w:rsidRDefault="00B06E1C" w:rsidP="00B06E1C">
            <w:pPr>
              <w:spacing w:line="276" w:lineRule="auto"/>
              <w:ind w:firstLine="300"/>
              <w:jc w:val="both"/>
              <w:rPr>
                <w:lang w:eastAsia="en-US"/>
              </w:rPr>
            </w:pPr>
            <w:proofErr w:type="gramStart"/>
            <w:r w:rsidRPr="00B06E1C">
              <w:rPr>
                <w:lang w:eastAsia="en-US"/>
              </w:rPr>
              <w:t>н</w:t>
            </w:r>
            <w:proofErr w:type="gramEnd"/>
            <w:r w:rsidRPr="00B06E1C">
              <w:rPr>
                <w:lang w:eastAsia="en-US"/>
              </w:rPr>
              <w:t xml:space="preserve">а территориях и в помещениях (за исключением магазинов беспошлинной торговли) железнодорожных вокзалов, автовокзалов, аэропортов, морских портов, речных портов, на станциях метрополитенов, предназначенных для оказания услуг по перевозкам пассажиров, в помещениях, </w:t>
            </w:r>
            <w:r w:rsidRPr="00B06E1C">
              <w:rPr>
                <w:lang w:eastAsia="en-US"/>
              </w:rPr>
              <w:lastRenderedPageBreak/>
              <w:t>предназначенных для предоставления жилищных услуг, гостиничных услуг, услуг по временному размещению и (или) обеспечению временного проживания, бытовых услуг.</w:t>
            </w:r>
          </w:p>
          <w:p w:rsidR="00B06E1C" w:rsidRPr="00B06E1C" w:rsidRDefault="00B06E1C" w:rsidP="00B06E1C">
            <w:pPr>
              <w:spacing w:line="276" w:lineRule="auto"/>
              <w:ind w:firstLine="300"/>
              <w:jc w:val="both"/>
              <w:rPr>
                <w:lang w:eastAsia="en-US"/>
              </w:rPr>
            </w:pPr>
            <w:r w:rsidRPr="00B06E1C">
              <w:rPr>
                <w:lang w:eastAsia="en-US"/>
              </w:rPr>
              <w:t xml:space="preserve">      Выкладка и демонстрация табачной продукции в торговом объекте также запрещается.</w:t>
            </w:r>
          </w:p>
          <w:p w:rsidR="00B06E1C" w:rsidRPr="00B06E1C" w:rsidRDefault="00B06E1C" w:rsidP="00B06E1C">
            <w:pPr>
              <w:spacing w:line="276" w:lineRule="auto"/>
              <w:ind w:firstLine="300"/>
              <w:jc w:val="both"/>
              <w:rPr>
                <w:lang w:eastAsia="en-US"/>
              </w:rPr>
            </w:pPr>
            <w:r w:rsidRPr="00B06E1C">
              <w:rPr>
                <w:lang w:eastAsia="en-US"/>
              </w:rPr>
              <w:t xml:space="preserve">     Информация о табачной продукции, предлагаемой для розничной торговли, доводится продавцом посредством размещения в торговом зале перечня продаваемой табачной продукции. Текст перечня должен быть выполнен буквами одинакового размера черного цвета на белом </w:t>
            </w:r>
            <w:proofErr w:type="gramStart"/>
            <w:r w:rsidRPr="00B06E1C">
              <w:rPr>
                <w:lang w:eastAsia="en-US"/>
              </w:rPr>
              <w:t>фоне</w:t>
            </w:r>
            <w:proofErr w:type="gramEnd"/>
            <w:r w:rsidRPr="00B06E1C">
              <w:rPr>
                <w:lang w:eastAsia="en-US"/>
              </w:rPr>
              <w:t xml:space="preserve"> и </w:t>
            </w:r>
            <w:proofErr w:type="gramStart"/>
            <w:r w:rsidRPr="00B06E1C">
              <w:rPr>
                <w:lang w:eastAsia="en-US"/>
              </w:rPr>
              <w:t>который</w:t>
            </w:r>
            <w:proofErr w:type="gramEnd"/>
            <w:r w:rsidRPr="00B06E1C">
              <w:rPr>
                <w:lang w:eastAsia="en-US"/>
              </w:rPr>
              <w:t xml:space="preserve"> составлен в алфавитном порядке, с указанием цены продаваемой табачной продукции без использования каких-либо графических изображений и рисунков.</w:t>
            </w:r>
          </w:p>
          <w:p w:rsidR="00B06E1C" w:rsidRPr="00B06E1C" w:rsidRDefault="00B06E1C" w:rsidP="00B06E1C">
            <w:pPr>
              <w:spacing w:line="276" w:lineRule="auto"/>
              <w:ind w:firstLine="300"/>
              <w:jc w:val="both"/>
              <w:rPr>
                <w:lang w:eastAsia="en-US"/>
              </w:rPr>
            </w:pPr>
            <w:r w:rsidRPr="00B06E1C">
              <w:rPr>
                <w:lang w:eastAsia="en-US"/>
              </w:rPr>
              <w:t>     Демонстрация табачной продукции покупателю (за исключением несовершеннолетних) в торговом объекте может осуществляться по его требованию после ознакомления с перечнем продаваемой табачной продукции.</w:t>
            </w:r>
          </w:p>
          <w:p w:rsidR="00B06E1C" w:rsidRPr="00B06E1C" w:rsidRDefault="00B06E1C" w:rsidP="00B06E1C">
            <w:pPr>
              <w:spacing w:line="276" w:lineRule="auto"/>
              <w:ind w:firstLine="300"/>
              <w:jc w:val="both"/>
              <w:rPr>
                <w:lang w:eastAsia="en-US"/>
              </w:rPr>
            </w:pPr>
            <w:r w:rsidRPr="00B06E1C">
              <w:rPr>
                <w:lang w:eastAsia="en-US"/>
              </w:rPr>
              <w:t xml:space="preserve">     Несоблюдение перечисленных ограничений и запретов влечёт привлечение к административной ответственности. </w:t>
            </w:r>
          </w:p>
        </w:tc>
      </w:tr>
    </w:tbl>
    <w:p w:rsidR="00B06E1C" w:rsidRPr="00B06E1C" w:rsidRDefault="00B06E1C" w:rsidP="00B06E1C">
      <w:pPr>
        <w:tabs>
          <w:tab w:val="left" w:pos="709"/>
        </w:tabs>
        <w:ind w:firstLine="720"/>
        <w:jc w:val="both"/>
      </w:pPr>
    </w:p>
    <w:p w:rsidR="00B06E1C" w:rsidRPr="00B06E1C" w:rsidRDefault="00B06E1C" w:rsidP="00B06E1C">
      <w:pPr>
        <w:tabs>
          <w:tab w:val="left" w:pos="709"/>
        </w:tabs>
        <w:ind w:firstLine="720"/>
        <w:jc w:val="both"/>
      </w:pPr>
    </w:p>
    <w:p w:rsidR="00B06E1C" w:rsidRPr="00B06E1C" w:rsidRDefault="00B06E1C" w:rsidP="00B06E1C">
      <w:pPr>
        <w:tabs>
          <w:tab w:val="left" w:pos="709"/>
        </w:tabs>
        <w:ind w:firstLine="720"/>
        <w:jc w:val="both"/>
      </w:pPr>
    </w:p>
    <w:p w:rsidR="00B06E1C" w:rsidRPr="00B06E1C" w:rsidRDefault="00B06E1C" w:rsidP="00B06E1C">
      <w:pPr>
        <w:tabs>
          <w:tab w:val="left" w:pos="709"/>
        </w:tabs>
        <w:ind w:firstLine="720"/>
        <w:jc w:val="both"/>
      </w:pPr>
    </w:p>
    <w:p w:rsidR="00B06E1C" w:rsidRPr="00B06E1C" w:rsidRDefault="00B06E1C" w:rsidP="00B06E1C">
      <w:pPr>
        <w:tabs>
          <w:tab w:val="left" w:pos="709"/>
        </w:tabs>
        <w:ind w:firstLine="720"/>
        <w:jc w:val="both"/>
      </w:pPr>
    </w:p>
    <w:p w:rsidR="00B06E1C" w:rsidRPr="00B06E1C" w:rsidRDefault="00B06E1C" w:rsidP="00B06E1C">
      <w:pPr>
        <w:tabs>
          <w:tab w:val="left" w:pos="709"/>
        </w:tabs>
        <w:ind w:firstLine="720"/>
        <w:jc w:val="both"/>
      </w:pPr>
    </w:p>
    <w:p w:rsidR="00B06E1C" w:rsidRPr="00B06E1C" w:rsidRDefault="00B06E1C" w:rsidP="00B06E1C">
      <w:pPr>
        <w:tabs>
          <w:tab w:val="left" w:pos="709"/>
        </w:tabs>
        <w:ind w:firstLine="720"/>
        <w:jc w:val="both"/>
      </w:pPr>
    </w:p>
    <w:p w:rsidR="00B06E1C" w:rsidRPr="00B06E1C" w:rsidRDefault="00B06E1C" w:rsidP="00B06E1C">
      <w:pPr>
        <w:tabs>
          <w:tab w:val="left" w:pos="709"/>
        </w:tabs>
        <w:ind w:firstLine="720"/>
        <w:jc w:val="both"/>
      </w:pPr>
    </w:p>
    <w:p w:rsidR="00B06E1C" w:rsidRPr="00B06E1C" w:rsidRDefault="00B06E1C" w:rsidP="00B06E1C">
      <w:pPr>
        <w:tabs>
          <w:tab w:val="left" w:pos="709"/>
        </w:tabs>
        <w:ind w:firstLine="720"/>
        <w:jc w:val="both"/>
      </w:pPr>
    </w:p>
    <w:p w:rsidR="00B06E1C" w:rsidRPr="00B06E1C" w:rsidRDefault="00B06E1C" w:rsidP="00B06E1C">
      <w:pPr>
        <w:tabs>
          <w:tab w:val="left" w:pos="709"/>
        </w:tabs>
        <w:ind w:firstLine="720"/>
        <w:jc w:val="both"/>
      </w:pPr>
    </w:p>
    <w:p w:rsidR="00B06E1C" w:rsidRPr="00B06E1C" w:rsidRDefault="00B06E1C" w:rsidP="00B06E1C">
      <w:pPr>
        <w:tabs>
          <w:tab w:val="left" w:pos="709"/>
        </w:tabs>
        <w:ind w:firstLine="720"/>
        <w:jc w:val="both"/>
      </w:pPr>
    </w:p>
    <w:p w:rsidR="00B06E1C" w:rsidRPr="00B06E1C" w:rsidRDefault="00B06E1C" w:rsidP="00B06E1C">
      <w:pPr>
        <w:tabs>
          <w:tab w:val="left" w:pos="709"/>
        </w:tabs>
        <w:ind w:firstLine="720"/>
        <w:jc w:val="both"/>
      </w:pPr>
    </w:p>
    <w:p w:rsidR="00B06E1C" w:rsidRPr="00B06E1C" w:rsidRDefault="00B06E1C" w:rsidP="00B06E1C">
      <w:pPr>
        <w:tabs>
          <w:tab w:val="left" w:pos="709"/>
        </w:tabs>
        <w:ind w:firstLine="720"/>
        <w:jc w:val="both"/>
      </w:pPr>
    </w:p>
    <w:p w:rsidR="00B06E1C" w:rsidRPr="00B06E1C" w:rsidRDefault="00B06E1C" w:rsidP="00B06E1C">
      <w:pPr>
        <w:tabs>
          <w:tab w:val="left" w:pos="709"/>
        </w:tabs>
        <w:ind w:firstLine="720"/>
        <w:jc w:val="both"/>
      </w:pPr>
    </w:p>
    <w:p w:rsidR="00B06E1C" w:rsidRPr="00B06E1C" w:rsidRDefault="00B06E1C" w:rsidP="00B06E1C">
      <w:pPr>
        <w:tabs>
          <w:tab w:val="left" w:pos="709"/>
        </w:tabs>
        <w:ind w:firstLine="720"/>
        <w:jc w:val="both"/>
      </w:pPr>
    </w:p>
    <w:p w:rsidR="00B06E1C" w:rsidRPr="00B06E1C" w:rsidRDefault="00B06E1C" w:rsidP="00B06E1C">
      <w:pPr>
        <w:tabs>
          <w:tab w:val="left" w:pos="709"/>
        </w:tabs>
        <w:ind w:firstLine="720"/>
        <w:jc w:val="both"/>
      </w:pPr>
    </w:p>
    <w:p w:rsidR="00B06E1C" w:rsidRPr="00B06E1C" w:rsidRDefault="00B06E1C" w:rsidP="00B06E1C">
      <w:pPr>
        <w:tabs>
          <w:tab w:val="left" w:pos="709"/>
        </w:tabs>
        <w:ind w:firstLine="720"/>
        <w:jc w:val="both"/>
      </w:pPr>
    </w:p>
    <w:p w:rsidR="00B06E1C" w:rsidRPr="00B06E1C" w:rsidRDefault="00B06E1C" w:rsidP="00B06E1C">
      <w:pPr>
        <w:tabs>
          <w:tab w:val="left" w:pos="709"/>
        </w:tabs>
        <w:ind w:firstLine="720"/>
        <w:jc w:val="both"/>
      </w:pPr>
    </w:p>
    <w:p w:rsidR="00B06E1C" w:rsidRPr="00B06E1C" w:rsidRDefault="00B06E1C" w:rsidP="00B06E1C">
      <w:pPr>
        <w:tabs>
          <w:tab w:val="left" w:pos="709"/>
        </w:tabs>
        <w:ind w:firstLine="720"/>
        <w:jc w:val="both"/>
      </w:pPr>
    </w:p>
    <w:p w:rsidR="00B06E1C" w:rsidRPr="00B06E1C" w:rsidRDefault="00B06E1C" w:rsidP="00B06E1C">
      <w:pPr>
        <w:tabs>
          <w:tab w:val="left" w:pos="709"/>
        </w:tabs>
        <w:ind w:firstLine="720"/>
        <w:jc w:val="both"/>
      </w:pPr>
    </w:p>
    <w:p w:rsidR="00B06E1C" w:rsidRPr="00B06E1C" w:rsidRDefault="00B06E1C" w:rsidP="00B06E1C">
      <w:pPr>
        <w:tabs>
          <w:tab w:val="left" w:pos="709"/>
        </w:tabs>
        <w:ind w:firstLine="720"/>
        <w:jc w:val="both"/>
      </w:pPr>
    </w:p>
    <w:p w:rsidR="00B06E1C" w:rsidRPr="00B06E1C" w:rsidRDefault="00B06E1C" w:rsidP="00B06E1C">
      <w:pPr>
        <w:tabs>
          <w:tab w:val="left" w:pos="709"/>
        </w:tabs>
        <w:ind w:firstLine="720"/>
        <w:jc w:val="both"/>
      </w:pPr>
    </w:p>
    <w:p w:rsidR="00B06E1C" w:rsidRPr="00B06E1C" w:rsidRDefault="00B06E1C" w:rsidP="00B06E1C">
      <w:pPr>
        <w:tabs>
          <w:tab w:val="left" w:pos="709"/>
        </w:tabs>
        <w:ind w:firstLine="720"/>
        <w:jc w:val="both"/>
      </w:pPr>
    </w:p>
    <w:p w:rsidR="00B06E1C" w:rsidRPr="00B06E1C" w:rsidRDefault="00B06E1C" w:rsidP="00B06E1C">
      <w:pPr>
        <w:tabs>
          <w:tab w:val="left" w:pos="709"/>
        </w:tabs>
        <w:ind w:firstLine="720"/>
        <w:jc w:val="both"/>
      </w:pPr>
    </w:p>
    <w:p w:rsidR="00B06E1C" w:rsidRPr="00B06E1C" w:rsidRDefault="00B06E1C" w:rsidP="00B06E1C">
      <w:pPr>
        <w:tabs>
          <w:tab w:val="left" w:pos="709"/>
        </w:tabs>
        <w:ind w:firstLine="720"/>
        <w:jc w:val="both"/>
      </w:pPr>
    </w:p>
    <w:p w:rsidR="00B06E1C" w:rsidRPr="00B06E1C" w:rsidRDefault="00B06E1C" w:rsidP="00B06E1C">
      <w:pPr>
        <w:tabs>
          <w:tab w:val="left" w:pos="709"/>
        </w:tabs>
        <w:ind w:firstLine="720"/>
        <w:jc w:val="both"/>
      </w:pPr>
    </w:p>
    <w:p w:rsidR="00B06E1C" w:rsidRPr="00B06E1C" w:rsidRDefault="00B06E1C" w:rsidP="00B06E1C">
      <w:pPr>
        <w:tabs>
          <w:tab w:val="left" w:pos="709"/>
        </w:tabs>
        <w:ind w:firstLine="720"/>
        <w:jc w:val="both"/>
      </w:pPr>
    </w:p>
    <w:p w:rsidR="00B06E1C" w:rsidRPr="00B06E1C" w:rsidRDefault="00B06E1C" w:rsidP="00B06E1C">
      <w:pPr>
        <w:tabs>
          <w:tab w:val="left" w:pos="709"/>
        </w:tabs>
        <w:ind w:firstLine="720"/>
        <w:jc w:val="both"/>
      </w:pPr>
    </w:p>
    <w:p w:rsidR="00B06E1C" w:rsidRPr="00B06E1C" w:rsidRDefault="00B06E1C" w:rsidP="00B06E1C">
      <w:pPr>
        <w:tabs>
          <w:tab w:val="left" w:pos="709"/>
        </w:tabs>
        <w:ind w:firstLine="720"/>
        <w:jc w:val="both"/>
      </w:pPr>
    </w:p>
    <w:p w:rsidR="00B06E1C" w:rsidRPr="00B06E1C" w:rsidRDefault="00B06E1C" w:rsidP="00B06E1C">
      <w:pPr>
        <w:tabs>
          <w:tab w:val="left" w:pos="709"/>
        </w:tabs>
        <w:ind w:firstLine="720"/>
        <w:jc w:val="both"/>
      </w:pPr>
    </w:p>
    <w:p w:rsidR="00B06E1C" w:rsidRPr="00B06E1C" w:rsidRDefault="00B06E1C" w:rsidP="00B06E1C">
      <w:pPr>
        <w:tabs>
          <w:tab w:val="left" w:pos="709"/>
        </w:tabs>
        <w:ind w:firstLine="720"/>
        <w:jc w:val="both"/>
      </w:pPr>
    </w:p>
    <w:p w:rsidR="00B06E1C" w:rsidRPr="00B06E1C" w:rsidRDefault="00B06E1C" w:rsidP="00B06E1C">
      <w:pPr>
        <w:tabs>
          <w:tab w:val="left" w:pos="709"/>
        </w:tabs>
        <w:ind w:firstLine="720"/>
        <w:jc w:val="both"/>
      </w:pPr>
    </w:p>
    <w:p w:rsidR="00B06E1C" w:rsidRPr="00B06E1C" w:rsidRDefault="00B06E1C" w:rsidP="00B06E1C">
      <w:pPr>
        <w:tabs>
          <w:tab w:val="left" w:pos="709"/>
        </w:tabs>
        <w:ind w:firstLine="720"/>
        <w:jc w:val="both"/>
      </w:pPr>
    </w:p>
    <w:p w:rsidR="00B06E1C" w:rsidRPr="00B06E1C" w:rsidRDefault="00B06E1C" w:rsidP="00B06E1C">
      <w:pPr>
        <w:tabs>
          <w:tab w:val="left" w:pos="709"/>
        </w:tabs>
        <w:ind w:firstLine="720"/>
        <w:jc w:val="both"/>
      </w:pPr>
    </w:p>
    <w:p w:rsidR="00B06E1C" w:rsidRPr="00B06E1C" w:rsidRDefault="00B06E1C" w:rsidP="00B06E1C">
      <w:pPr>
        <w:tabs>
          <w:tab w:val="left" w:pos="709"/>
        </w:tabs>
        <w:ind w:firstLine="720"/>
        <w:jc w:val="both"/>
      </w:pPr>
    </w:p>
    <w:p w:rsidR="00B06E1C" w:rsidRPr="00B06E1C" w:rsidRDefault="00B06E1C" w:rsidP="00B06E1C">
      <w:pPr>
        <w:tabs>
          <w:tab w:val="left" w:pos="709"/>
        </w:tabs>
        <w:ind w:firstLine="720"/>
        <w:jc w:val="both"/>
      </w:pPr>
    </w:p>
    <w:p w:rsidR="00B06E1C" w:rsidRPr="00B06E1C" w:rsidRDefault="00B06E1C" w:rsidP="00B06E1C">
      <w:pPr>
        <w:tabs>
          <w:tab w:val="left" w:pos="709"/>
        </w:tabs>
        <w:jc w:val="both"/>
      </w:pPr>
    </w:p>
    <w:p w:rsidR="00B06E1C" w:rsidRPr="00B06E1C" w:rsidRDefault="00B06E1C" w:rsidP="00B06E1C">
      <w:pPr>
        <w:autoSpaceDE w:val="0"/>
        <w:autoSpaceDN w:val="0"/>
        <w:adjustRightInd w:val="0"/>
        <w:ind w:firstLine="540"/>
        <w:jc w:val="both"/>
      </w:pPr>
      <w:r w:rsidRPr="00B06E1C">
        <w:rPr>
          <w:b/>
          <w:bCs/>
        </w:rPr>
        <w:t xml:space="preserve">Прокуратура </w:t>
      </w:r>
      <w:proofErr w:type="spellStart"/>
      <w:r w:rsidRPr="00B06E1C">
        <w:rPr>
          <w:b/>
          <w:bCs/>
        </w:rPr>
        <w:t>Большеглушицкого</w:t>
      </w:r>
      <w:proofErr w:type="spellEnd"/>
      <w:r w:rsidRPr="00B06E1C">
        <w:rPr>
          <w:b/>
          <w:bCs/>
        </w:rPr>
        <w:t xml:space="preserve"> района разъясняет: «Конституционный Суд защитил право инвалидов вследствие военной травмы на одновременное получение увеличенной пенсии и денежной компенсации»</w:t>
      </w:r>
    </w:p>
    <w:p w:rsidR="00B06E1C" w:rsidRPr="00B06E1C" w:rsidRDefault="00B06E1C" w:rsidP="00B06E1C">
      <w:pPr>
        <w:autoSpaceDE w:val="0"/>
        <w:autoSpaceDN w:val="0"/>
        <w:adjustRightInd w:val="0"/>
        <w:ind w:firstLine="540"/>
        <w:jc w:val="both"/>
      </w:pPr>
      <w:r w:rsidRPr="00B06E1C">
        <w:t>Суд признал неконституционной часть 15 статьи 3 Федерального закона "О денежном довольствии военнослужащих и предоставлении им отдельных выплат". Норма неконституционна в той мере, в какой позволяет не выплачивать ежемесячную денежную компенсацию, предусмотренную частью 13 данной статьи, гражданам, которые соответствуют одновременно следующим признакам:</w:t>
      </w:r>
    </w:p>
    <w:p w:rsidR="00B06E1C" w:rsidRPr="00B06E1C" w:rsidRDefault="00B06E1C" w:rsidP="00B06E1C">
      <w:pPr>
        <w:autoSpaceDE w:val="0"/>
        <w:autoSpaceDN w:val="0"/>
        <w:adjustRightInd w:val="0"/>
        <w:ind w:firstLine="540"/>
        <w:jc w:val="both"/>
      </w:pPr>
      <w:r w:rsidRPr="00B06E1C">
        <w:t>получили военную травму в ходе военной службы по призыву;</w:t>
      </w:r>
    </w:p>
    <w:p w:rsidR="00B06E1C" w:rsidRPr="00B06E1C" w:rsidRDefault="00B06E1C" w:rsidP="00B06E1C">
      <w:pPr>
        <w:autoSpaceDE w:val="0"/>
        <w:autoSpaceDN w:val="0"/>
        <w:adjustRightInd w:val="0"/>
        <w:ind w:firstLine="540"/>
        <w:jc w:val="both"/>
      </w:pPr>
      <w:r w:rsidRPr="00B06E1C">
        <w:t>после увольнения с военной службы до установления инвалидности вследствие военной травмы проходили службу в органах внутренних дел;</w:t>
      </w:r>
    </w:p>
    <w:p w:rsidR="00B06E1C" w:rsidRPr="00B06E1C" w:rsidRDefault="00B06E1C" w:rsidP="00B06E1C">
      <w:pPr>
        <w:autoSpaceDE w:val="0"/>
        <w:autoSpaceDN w:val="0"/>
        <w:adjustRightInd w:val="0"/>
        <w:ind w:firstLine="540"/>
        <w:jc w:val="both"/>
      </w:pPr>
      <w:r w:rsidRPr="00B06E1C">
        <w:t>получают увеличенную пенсию за выслугу лет на основании пункта "а" статьи 16 Закона РФ от 12.02.1993 N 4468-1, регулирующего пенсионное обеспечение бывших военнослужащих и сотрудников силовых ведомств.</w:t>
      </w:r>
    </w:p>
    <w:p w:rsidR="00B06E1C" w:rsidRPr="00B06E1C" w:rsidRDefault="00B06E1C" w:rsidP="00B06E1C">
      <w:pPr>
        <w:autoSpaceDE w:val="0"/>
        <w:autoSpaceDN w:val="0"/>
        <w:adjustRightInd w:val="0"/>
        <w:ind w:firstLine="540"/>
        <w:jc w:val="both"/>
      </w:pPr>
      <w:r w:rsidRPr="00B06E1C">
        <w:t xml:space="preserve">Как указал Суд, </w:t>
      </w:r>
      <w:proofErr w:type="spellStart"/>
      <w:r w:rsidRPr="00B06E1C">
        <w:t>оспаривавшаяся</w:t>
      </w:r>
      <w:proofErr w:type="spellEnd"/>
      <w:r w:rsidRPr="00B06E1C">
        <w:t xml:space="preserve"> заявителем норма запрещает выплачивать указанную компенсацию инвалидам вследствие военной травмы в случае, если они уже ее получают на основании других федеральных законов. В частности, согласно пункту "а" статьи 16 Закона РФ от 12.02.1993 N 4468-1 бывшие сотрудники силовых ведомств имеют право на надбавку к пенсии за выслугу лет, если они стали инвалидами вследствие военной травмы. Таким образом, граждане, получающие такую надбавку к пенсии за выслугу лет, лишались права на ежемесячную денежную компенсацию, предусмотренную Федеральным законом "О денежном довольствии военнослужащих и предоставлении им отдельных выплат".</w:t>
      </w:r>
    </w:p>
    <w:p w:rsidR="00B06E1C" w:rsidRPr="00B06E1C" w:rsidRDefault="00B06E1C" w:rsidP="00B06E1C">
      <w:pPr>
        <w:autoSpaceDE w:val="0"/>
        <w:autoSpaceDN w:val="0"/>
        <w:adjustRightInd w:val="0"/>
        <w:ind w:firstLine="540"/>
        <w:jc w:val="both"/>
      </w:pPr>
      <w:r w:rsidRPr="00B06E1C">
        <w:t xml:space="preserve">Такой подход к толкованию </w:t>
      </w:r>
      <w:proofErr w:type="spellStart"/>
      <w:r w:rsidRPr="00B06E1C">
        <w:t>оспаривавшейся</w:t>
      </w:r>
      <w:proofErr w:type="spellEnd"/>
      <w:r w:rsidRPr="00B06E1C">
        <w:t xml:space="preserve"> нормы нарушал конституционный принцип равенства, так как право военного инвалида на ежемесячную денежную компенсацию полностью зависело от того, где он работал после получения военной травмы и увольнения с военной службы.</w:t>
      </w:r>
    </w:p>
    <w:p w:rsidR="00B06E1C" w:rsidRPr="00B06E1C" w:rsidRDefault="00B06E1C" w:rsidP="00B06E1C">
      <w:pPr>
        <w:autoSpaceDE w:val="0"/>
        <w:autoSpaceDN w:val="0"/>
        <w:adjustRightInd w:val="0"/>
        <w:ind w:firstLine="540"/>
        <w:jc w:val="both"/>
      </w:pPr>
      <w:r w:rsidRPr="00B06E1C">
        <w:t xml:space="preserve">Суд решил, что надбавка к пенсии за выслугу лет и ежемесячная денежная компенсация в связи с инвалидностью вследствие военной травмы являются разными выплатами. В связи с этим на них не распространяется запрет на одновременное получение одной и той же выплаты на основании разных федеральных законов, установленный </w:t>
      </w:r>
      <w:proofErr w:type="spellStart"/>
      <w:r w:rsidRPr="00B06E1C">
        <w:t>оспаривавшейся</w:t>
      </w:r>
      <w:proofErr w:type="spellEnd"/>
      <w:r w:rsidRPr="00B06E1C">
        <w:t xml:space="preserve"> нормой.</w:t>
      </w:r>
    </w:p>
    <w:p w:rsidR="00B06E1C" w:rsidRPr="00B06E1C" w:rsidRDefault="00B06E1C" w:rsidP="00B06E1C">
      <w:pPr>
        <w:autoSpaceDE w:val="0"/>
        <w:autoSpaceDN w:val="0"/>
        <w:adjustRightInd w:val="0"/>
        <w:ind w:firstLine="540"/>
        <w:jc w:val="both"/>
      </w:pPr>
      <w:r w:rsidRPr="00B06E1C">
        <w:t>Федеральному законодателю предписано внести изменения в законодательство.</w:t>
      </w:r>
    </w:p>
    <w:p w:rsidR="00B06E1C" w:rsidRPr="00B06E1C" w:rsidRDefault="00B06E1C" w:rsidP="00B06E1C">
      <w:pPr>
        <w:autoSpaceDE w:val="0"/>
        <w:autoSpaceDN w:val="0"/>
        <w:adjustRightInd w:val="0"/>
        <w:ind w:firstLine="540"/>
        <w:jc w:val="both"/>
      </w:pPr>
    </w:p>
    <w:p w:rsidR="00B06E1C" w:rsidRPr="00B06E1C" w:rsidRDefault="00B06E1C" w:rsidP="00B06E1C">
      <w:pPr>
        <w:autoSpaceDE w:val="0"/>
        <w:autoSpaceDN w:val="0"/>
        <w:adjustRightInd w:val="0"/>
        <w:ind w:left="540"/>
        <w:jc w:val="both"/>
      </w:pPr>
      <w:hyperlink r:id="rId13" w:history="1">
        <w:r w:rsidRPr="00B06E1C">
          <w:rPr>
            <w:color w:val="003399"/>
            <w:u w:val="single"/>
          </w:rPr>
          <w:t>Постановление</w:t>
        </w:r>
      </w:hyperlink>
      <w:r w:rsidRPr="00B06E1C">
        <w:t xml:space="preserve"> Правительства РФ от 14.05.2014 N 432</w:t>
      </w:r>
    </w:p>
    <w:p w:rsidR="00B06E1C" w:rsidRPr="00B06E1C" w:rsidRDefault="00B06E1C" w:rsidP="00B06E1C">
      <w:pPr>
        <w:autoSpaceDE w:val="0"/>
        <w:autoSpaceDN w:val="0"/>
        <w:adjustRightInd w:val="0"/>
        <w:ind w:left="540"/>
        <w:jc w:val="both"/>
      </w:pPr>
      <w:proofErr w:type="gramStart"/>
      <w:r w:rsidRPr="00B06E1C">
        <w:t>"О проведении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заключении федеральной государственной организацией, образующей социальную инфраструктуру для детей, договора аренды закрепленных за ней объектов собственности, а также о реорганизации или ликвидации федеральных государственных организаций, образующих социальную инфраструктуру для детей"</w:t>
      </w:r>
      <w:proofErr w:type="gramEnd"/>
    </w:p>
    <w:p w:rsidR="00B06E1C" w:rsidRPr="00B06E1C" w:rsidRDefault="00B06E1C" w:rsidP="00B06E1C">
      <w:pPr>
        <w:tabs>
          <w:tab w:val="left" w:pos="709"/>
        </w:tabs>
        <w:ind w:firstLine="720"/>
        <w:jc w:val="both"/>
      </w:pPr>
    </w:p>
    <w:p w:rsidR="00B06E1C" w:rsidRPr="00B06E1C" w:rsidRDefault="00B06E1C" w:rsidP="00B06E1C">
      <w:pPr>
        <w:tabs>
          <w:tab w:val="left" w:pos="709"/>
        </w:tabs>
        <w:ind w:firstLine="720"/>
        <w:jc w:val="both"/>
      </w:pPr>
    </w:p>
    <w:p w:rsidR="00B06E1C" w:rsidRPr="00B06E1C" w:rsidRDefault="00B06E1C" w:rsidP="00B06E1C">
      <w:pPr>
        <w:tabs>
          <w:tab w:val="left" w:pos="709"/>
        </w:tabs>
        <w:ind w:firstLine="720"/>
        <w:jc w:val="both"/>
      </w:pPr>
    </w:p>
    <w:p w:rsidR="00B06E1C" w:rsidRPr="00B06E1C" w:rsidRDefault="00B06E1C" w:rsidP="00B06E1C">
      <w:pPr>
        <w:tabs>
          <w:tab w:val="left" w:pos="709"/>
        </w:tabs>
        <w:ind w:firstLine="720"/>
        <w:jc w:val="both"/>
      </w:pPr>
    </w:p>
    <w:p w:rsidR="00B06E1C" w:rsidRPr="00B06E1C" w:rsidRDefault="00B06E1C" w:rsidP="00B06E1C">
      <w:pPr>
        <w:tabs>
          <w:tab w:val="left" w:pos="709"/>
        </w:tabs>
        <w:jc w:val="both"/>
      </w:pPr>
    </w:p>
    <w:p w:rsidR="00B06E1C" w:rsidRPr="00B06E1C" w:rsidRDefault="00B06E1C" w:rsidP="00B06E1C">
      <w:pPr>
        <w:spacing w:after="200" w:line="276" w:lineRule="auto"/>
      </w:pPr>
      <w:r w:rsidRPr="00B06E1C">
        <w:br w:type="page"/>
      </w:r>
    </w:p>
    <w:p w:rsidR="00B06E1C" w:rsidRPr="00B06E1C" w:rsidRDefault="00B06E1C" w:rsidP="00B06E1C">
      <w:pPr>
        <w:autoSpaceDE w:val="0"/>
        <w:autoSpaceDN w:val="0"/>
        <w:adjustRightInd w:val="0"/>
        <w:ind w:firstLine="540"/>
        <w:jc w:val="both"/>
      </w:pPr>
      <w:r w:rsidRPr="00B06E1C">
        <w:rPr>
          <w:b/>
          <w:bCs/>
        </w:rPr>
        <w:lastRenderedPageBreak/>
        <w:t xml:space="preserve">Прокуратура </w:t>
      </w:r>
      <w:proofErr w:type="spellStart"/>
      <w:r w:rsidRPr="00B06E1C">
        <w:rPr>
          <w:b/>
          <w:bCs/>
        </w:rPr>
        <w:t>Большеглушицкого</w:t>
      </w:r>
      <w:proofErr w:type="spellEnd"/>
      <w:r w:rsidRPr="00B06E1C">
        <w:rPr>
          <w:b/>
          <w:bCs/>
        </w:rPr>
        <w:t xml:space="preserve"> района разъясняет: «Практика ограничения прав обучающихся, проживающих в студенческих общежитиях, на вход в общежития и выход из них в ночное время не соответствует действующему законодательству»</w:t>
      </w:r>
    </w:p>
    <w:p w:rsidR="00B06E1C" w:rsidRPr="00B06E1C" w:rsidRDefault="00B06E1C" w:rsidP="00B06E1C">
      <w:pPr>
        <w:autoSpaceDE w:val="0"/>
        <w:autoSpaceDN w:val="0"/>
        <w:adjustRightInd w:val="0"/>
        <w:ind w:firstLine="540"/>
        <w:jc w:val="both"/>
      </w:pPr>
      <w:r w:rsidRPr="00B06E1C">
        <w:t>Вместе с тем, введение круглосуточного доступа в студенческие общежития не должно приводить к нарушению прав обучающихся, в том числе к бесконтрольному доступу посторонних лиц на территорию студенческого общежития и росту числе противоправных действий.</w:t>
      </w:r>
    </w:p>
    <w:p w:rsidR="00B06E1C" w:rsidRPr="00B06E1C" w:rsidRDefault="00B06E1C" w:rsidP="00B06E1C">
      <w:pPr>
        <w:autoSpaceDE w:val="0"/>
        <w:autoSpaceDN w:val="0"/>
        <w:adjustRightInd w:val="0"/>
        <w:ind w:firstLine="540"/>
        <w:jc w:val="both"/>
      </w:pPr>
      <w:proofErr w:type="spellStart"/>
      <w:proofErr w:type="gramStart"/>
      <w:r w:rsidRPr="00B06E1C">
        <w:t>Минобрнауки</w:t>
      </w:r>
      <w:proofErr w:type="spellEnd"/>
      <w:r w:rsidRPr="00B06E1C">
        <w:t xml:space="preserve"> России обращает внимание, что в соответствии с пунктом 4 статьи 43 Федерального закона от 29 декабря 2012 года N 273-ФЗ "Об образовании в Российской Федерации" за неисполнение или нарушение устава организации, осуществляющей образовательную деятельность, правил внутреннего распорядка, правил проживания в общежитиях и иных локальных нормативных актов по вопросам организации образовательной деятельности к обучающимся могут быть применены меры дисциплинарного взыскания</w:t>
      </w:r>
      <w:proofErr w:type="gramEnd"/>
      <w:r w:rsidRPr="00B06E1C">
        <w:t xml:space="preserve"> - замечание, выговор, отчисление. В то же время к </w:t>
      </w:r>
      <w:proofErr w:type="gramStart"/>
      <w:r w:rsidRPr="00B06E1C">
        <w:t>обучающимся</w:t>
      </w:r>
      <w:proofErr w:type="gramEnd"/>
      <w:r w:rsidRPr="00B06E1C">
        <w:t xml:space="preserve"> не должны применяться меры дисциплинарного воздействия помимо перечисленных выше, в том числе меры, направленные на принуждение к труду, не предусмотренному образовательной программой, на представление обучающимися объяснений о причинах позднего возвращения в общежитие и т.п.</w:t>
      </w:r>
    </w:p>
    <w:p w:rsidR="00B06E1C" w:rsidRPr="00B06E1C" w:rsidRDefault="00B06E1C" w:rsidP="00B06E1C">
      <w:pPr>
        <w:autoSpaceDE w:val="0"/>
        <w:autoSpaceDN w:val="0"/>
        <w:adjustRightInd w:val="0"/>
        <w:ind w:firstLine="540"/>
        <w:jc w:val="both"/>
      </w:pPr>
      <w:r w:rsidRPr="00B06E1C">
        <w:t xml:space="preserve">Локальные нормативные акты образовательной организации должны быть приведены в соответствие с действующим законодательством, о чем необходимо проинформировать Департамент государственной политики в сфере воспитания детей и молодежи </w:t>
      </w:r>
      <w:proofErr w:type="spellStart"/>
      <w:r w:rsidRPr="00B06E1C">
        <w:t>Минобрнауки</w:t>
      </w:r>
      <w:proofErr w:type="spellEnd"/>
      <w:r w:rsidRPr="00B06E1C">
        <w:t xml:space="preserve"> России в срок до 23 мая 2014 года.</w:t>
      </w:r>
    </w:p>
    <w:p w:rsidR="00B06E1C" w:rsidRPr="00B06E1C" w:rsidRDefault="00B06E1C" w:rsidP="00B06E1C">
      <w:pPr>
        <w:tabs>
          <w:tab w:val="left" w:pos="709"/>
        </w:tabs>
        <w:jc w:val="both"/>
      </w:pPr>
    </w:p>
    <w:p w:rsidR="00B06E1C" w:rsidRPr="00B06E1C" w:rsidRDefault="00B06E1C" w:rsidP="00B06E1C">
      <w:pPr>
        <w:spacing w:after="200" w:line="276" w:lineRule="auto"/>
      </w:pPr>
      <w:r w:rsidRPr="00B06E1C">
        <w:br w:type="page"/>
      </w:r>
    </w:p>
    <w:p w:rsidR="00B06E1C" w:rsidRPr="00B06E1C" w:rsidRDefault="00B06E1C" w:rsidP="00B06E1C">
      <w:pPr>
        <w:autoSpaceDE w:val="0"/>
        <w:autoSpaceDN w:val="0"/>
        <w:adjustRightInd w:val="0"/>
        <w:ind w:firstLine="540"/>
        <w:jc w:val="both"/>
      </w:pPr>
      <w:r w:rsidRPr="00B06E1C">
        <w:rPr>
          <w:b/>
          <w:bCs/>
        </w:rPr>
        <w:lastRenderedPageBreak/>
        <w:t xml:space="preserve">Прокуратура </w:t>
      </w:r>
      <w:proofErr w:type="spellStart"/>
      <w:r w:rsidRPr="00B06E1C">
        <w:rPr>
          <w:b/>
          <w:bCs/>
        </w:rPr>
        <w:t>Большеглушицкого</w:t>
      </w:r>
      <w:proofErr w:type="spellEnd"/>
      <w:r w:rsidRPr="00B06E1C">
        <w:rPr>
          <w:b/>
          <w:bCs/>
        </w:rPr>
        <w:t xml:space="preserve"> района разъясняет: «Государственные органы субъектов РФ обязаны сформировать жилищный фонд для обеспечения жилыми помещениями детей - сирот и осуществлять </w:t>
      </w:r>
      <w:proofErr w:type="gramStart"/>
      <w:r w:rsidRPr="00B06E1C">
        <w:rPr>
          <w:b/>
          <w:bCs/>
        </w:rPr>
        <w:t>контроль за</w:t>
      </w:r>
      <w:proofErr w:type="gramEnd"/>
      <w:r w:rsidRPr="00B06E1C">
        <w:rPr>
          <w:b/>
          <w:bCs/>
        </w:rPr>
        <w:t xml:space="preserve"> их сохранностью и целевым использованием»</w:t>
      </w:r>
    </w:p>
    <w:p w:rsidR="00B06E1C" w:rsidRPr="00B06E1C" w:rsidRDefault="00B06E1C" w:rsidP="00B06E1C">
      <w:pPr>
        <w:autoSpaceDE w:val="0"/>
        <w:autoSpaceDN w:val="0"/>
        <w:adjustRightInd w:val="0"/>
        <w:ind w:firstLine="540"/>
        <w:jc w:val="both"/>
      </w:pPr>
      <w:r w:rsidRPr="00B06E1C">
        <w:t>В рамках реализации важнейших положений Национальной стратегии действий в интересах детей на 2012-2017 годы в федеральное законодательство внесены изменения, в том числе дополняющие полномочия государственных органов субъектов РФ в указанной сфере.</w:t>
      </w:r>
    </w:p>
    <w:p w:rsidR="00B06E1C" w:rsidRPr="00B06E1C" w:rsidRDefault="00B06E1C" w:rsidP="00B06E1C">
      <w:pPr>
        <w:autoSpaceDE w:val="0"/>
        <w:autoSpaceDN w:val="0"/>
        <w:adjustRightInd w:val="0"/>
        <w:ind w:firstLine="540"/>
        <w:jc w:val="both"/>
      </w:pPr>
      <w:r w:rsidRPr="00B06E1C">
        <w:t>Согласно нововведениям в субъектах РФ должен быть сформирован полноценный и достаточный жилищный фонд для решения проблем детей - сирот и детей, оставшихся без попечения родителей. Жилые помещения должны предоставляться своевременно и обеспечивать достойный уровень жизни.</w:t>
      </w:r>
    </w:p>
    <w:p w:rsidR="00B06E1C" w:rsidRPr="00B06E1C" w:rsidRDefault="00B06E1C" w:rsidP="00B06E1C">
      <w:pPr>
        <w:autoSpaceDE w:val="0"/>
        <w:autoSpaceDN w:val="0"/>
        <w:adjustRightInd w:val="0"/>
        <w:ind w:firstLine="540"/>
        <w:jc w:val="both"/>
      </w:pPr>
      <w:r w:rsidRPr="00B06E1C">
        <w:t>Выполнение указанных функций должно осуществляться за счет собственных средств субъектов и субсидий федерального бюджета.</w:t>
      </w:r>
    </w:p>
    <w:p w:rsidR="00B06E1C" w:rsidRPr="00B06E1C" w:rsidRDefault="00B06E1C" w:rsidP="00B06E1C">
      <w:pPr>
        <w:autoSpaceDE w:val="0"/>
        <w:autoSpaceDN w:val="0"/>
        <w:adjustRightInd w:val="0"/>
        <w:ind w:firstLine="540"/>
        <w:jc w:val="both"/>
      </w:pPr>
      <w:r w:rsidRPr="00B06E1C">
        <w:t>С 1 января 2013 года жилые помещения должны предоставляться не из фонда социального использования, а из специализированного жилищного фонда для детей-сирот по договору специализированного найма, с последующим заключением договора социального найма в отношении этого же жилого помещения.</w:t>
      </w:r>
    </w:p>
    <w:p w:rsidR="00B06E1C" w:rsidRPr="00B06E1C" w:rsidRDefault="00B06E1C" w:rsidP="00B06E1C">
      <w:pPr>
        <w:autoSpaceDE w:val="0"/>
        <w:autoSpaceDN w:val="0"/>
        <w:adjustRightInd w:val="0"/>
        <w:ind w:firstLine="540"/>
        <w:jc w:val="both"/>
      </w:pPr>
      <w:r w:rsidRPr="00B06E1C">
        <w:t>Замена данной формы обеспечения жильем другими способами (в том числе предоставлением субсидии) не допускается.</w:t>
      </w:r>
    </w:p>
    <w:p w:rsidR="00B06E1C" w:rsidRPr="00B06E1C" w:rsidRDefault="00B06E1C" w:rsidP="00B06E1C">
      <w:pPr>
        <w:autoSpaceDE w:val="0"/>
        <w:autoSpaceDN w:val="0"/>
        <w:adjustRightInd w:val="0"/>
        <w:ind w:firstLine="540"/>
        <w:jc w:val="both"/>
      </w:pPr>
      <w:r w:rsidRPr="00B06E1C">
        <w:t xml:space="preserve">Органы </w:t>
      </w:r>
      <w:proofErr w:type="spellStart"/>
      <w:r w:rsidRPr="00B06E1C">
        <w:t>госвласти</w:t>
      </w:r>
      <w:proofErr w:type="spellEnd"/>
      <w:r w:rsidRPr="00B06E1C">
        <w:t xml:space="preserve"> субъектов РФ вправе устанавливать дополнительные гарантии (предоставление жилых площадей, превышающих установленные нормы, льгот по оплате коммунальных услуг, проведение ремонта, оснащение предметами мебели и др.).</w:t>
      </w:r>
    </w:p>
    <w:p w:rsidR="00B06E1C" w:rsidRPr="00B06E1C" w:rsidRDefault="00B06E1C" w:rsidP="00B06E1C">
      <w:pPr>
        <w:jc w:val="both"/>
        <w:rPr>
          <w:sz w:val="26"/>
          <w:szCs w:val="26"/>
        </w:rPr>
      </w:pPr>
    </w:p>
    <w:p w:rsidR="00E40B8A" w:rsidRDefault="00E40B8A">
      <w:bookmarkStart w:id="2" w:name="_GoBack"/>
      <w:bookmarkEnd w:id="2"/>
    </w:p>
    <w:sectPr w:rsidR="00E40B8A" w:rsidSect="00B124E2">
      <w:pgSz w:w="16838" w:h="11906" w:orient="landscape"/>
      <w:pgMar w:top="567" w:right="82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E1C"/>
    <w:rsid w:val="00001A92"/>
    <w:rsid w:val="00001DB0"/>
    <w:rsid w:val="000076ED"/>
    <w:rsid w:val="00010C61"/>
    <w:rsid w:val="0001120D"/>
    <w:rsid w:val="00011CA7"/>
    <w:rsid w:val="000133AB"/>
    <w:rsid w:val="00013651"/>
    <w:rsid w:val="00013C06"/>
    <w:rsid w:val="0001493C"/>
    <w:rsid w:val="000159F0"/>
    <w:rsid w:val="00020733"/>
    <w:rsid w:val="000220D5"/>
    <w:rsid w:val="000225E5"/>
    <w:rsid w:val="00022662"/>
    <w:rsid w:val="000230E5"/>
    <w:rsid w:val="000249F3"/>
    <w:rsid w:val="00031964"/>
    <w:rsid w:val="000336F7"/>
    <w:rsid w:val="00035392"/>
    <w:rsid w:val="00037B0B"/>
    <w:rsid w:val="000417D4"/>
    <w:rsid w:val="00041843"/>
    <w:rsid w:val="00041F15"/>
    <w:rsid w:val="00042F0A"/>
    <w:rsid w:val="000433E7"/>
    <w:rsid w:val="000435B0"/>
    <w:rsid w:val="0004450D"/>
    <w:rsid w:val="0004581C"/>
    <w:rsid w:val="000473E1"/>
    <w:rsid w:val="00047994"/>
    <w:rsid w:val="000502A2"/>
    <w:rsid w:val="0005174B"/>
    <w:rsid w:val="00051B60"/>
    <w:rsid w:val="0005235E"/>
    <w:rsid w:val="000543B5"/>
    <w:rsid w:val="00055CD0"/>
    <w:rsid w:val="00056738"/>
    <w:rsid w:val="00056F54"/>
    <w:rsid w:val="00063940"/>
    <w:rsid w:val="00065E1A"/>
    <w:rsid w:val="000660F7"/>
    <w:rsid w:val="00066952"/>
    <w:rsid w:val="00070839"/>
    <w:rsid w:val="00070EE9"/>
    <w:rsid w:val="000713DE"/>
    <w:rsid w:val="00077348"/>
    <w:rsid w:val="00077625"/>
    <w:rsid w:val="0008027A"/>
    <w:rsid w:val="00080D21"/>
    <w:rsid w:val="00081337"/>
    <w:rsid w:val="00083A77"/>
    <w:rsid w:val="00083C15"/>
    <w:rsid w:val="00085EB1"/>
    <w:rsid w:val="0008781C"/>
    <w:rsid w:val="00087F28"/>
    <w:rsid w:val="00090DAA"/>
    <w:rsid w:val="00091135"/>
    <w:rsid w:val="00092CC1"/>
    <w:rsid w:val="0009385A"/>
    <w:rsid w:val="000963AE"/>
    <w:rsid w:val="000964CC"/>
    <w:rsid w:val="00096CFB"/>
    <w:rsid w:val="000973EC"/>
    <w:rsid w:val="000A4561"/>
    <w:rsid w:val="000A4FF4"/>
    <w:rsid w:val="000A615A"/>
    <w:rsid w:val="000A6255"/>
    <w:rsid w:val="000A63B4"/>
    <w:rsid w:val="000A648D"/>
    <w:rsid w:val="000B3562"/>
    <w:rsid w:val="000B5DF1"/>
    <w:rsid w:val="000B7463"/>
    <w:rsid w:val="000B7B0F"/>
    <w:rsid w:val="000C0402"/>
    <w:rsid w:val="000C3093"/>
    <w:rsid w:val="000C4501"/>
    <w:rsid w:val="000C4B63"/>
    <w:rsid w:val="000C5B2A"/>
    <w:rsid w:val="000C735B"/>
    <w:rsid w:val="000D1EA6"/>
    <w:rsid w:val="000D39E9"/>
    <w:rsid w:val="000D4E76"/>
    <w:rsid w:val="000D6637"/>
    <w:rsid w:val="000D7378"/>
    <w:rsid w:val="000D7CD5"/>
    <w:rsid w:val="000E37FB"/>
    <w:rsid w:val="000E620A"/>
    <w:rsid w:val="000E690F"/>
    <w:rsid w:val="000E706A"/>
    <w:rsid w:val="000E798A"/>
    <w:rsid w:val="000F004E"/>
    <w:rsid w:val="000F364E"/>
    <w:rsid w:val="000F73DF"/>
    <w:rsid w:val="000F749F"/>
    <w:rsid w:val="000F78A0"/>
    <w:rsid w:val="00100185"/>
    <w:rsid w:val="00100EFD"/>
    <w:rsid w:val="00101BDF"/>
    <w:rsid w:val="00102A10"/>
    <w:rsid w:val="001047C4"/>
    <w:rsid w:val="00104A3B"/>
    <w:rsid w:val="00104C51"/>
    <w:rsid w:val="00107970"/>
    <w:rsid w:val="00107E3D"/>
    <w:rsid w:val="001122BF"/>
    <w:rsid w:val="00114718"/>
    <w:rsid w:val="00115578"/>
    <w:rsid w:val="001156FC"/>
    <w:rsid w:val="001171D0"/>
    <w:rsid w:val="00120A61"/>
    <w:rsid w:val="00120D03"/>
    <w:rsid w:val="00121259"/>
    <w:rsid w:val="001214DB"/>
    <w:rsid w:val="00121A45"/>
    <w:rsid w:val="00123DD5"/>
    <w:rsid w:val="00124C1C"/>
    <w:rsid w:val="001252ED"/>
    <w:rsid w:val="00125564"/>
    <w:rsid w:val="00125B10"/>
    <w:rsid w:val="00130C48"/>
    <w:rsid w:val="00135D72"/>
    <w:rsid w:val="00135F0A"/>
    <w:rsid w:val="0013690C"/>
    <w:rsid w:val="00140330"/>
    <w:rsid w:val="00141C97"/>
    <w:rsid w:val="001421F1"/>
    <w:rsid w:val="001438D3"/>
    <w:rsid w:val="00147386"/>
    <w:rsid w:val="00147BA9"/>
    <w:rsid w:val="001562EF"/>
    <w:rsid w:val="001566A8"/>
    <w:rsid w:val="0015786B"/>
    <w:rsid w:val="00161D48"/>
    <w:rsid w:val="00161DFA"/>
    <w:rsid w:val="00162A68"/>
    <w:rsid w:val="00162D3D"/>
    <w:rsid w:val="00163DC3"/>
    <w:rsid w:val="00164F9A"/>
    <w:rsid w:val="00166106"/>
    <w:rsid w:val="00166375"/>
    <w:rsid w:val="00166E87"/>
    <w:rsid w:val="0017090F"/>
    <w:rsid w:val="00171857"/>
    <w:rsid w:val="0017329C"/>
    <w:rsid w:val="00173A04"/>
    <w:rsid w:val="0017435B"/>
    <w:rsid w:val="00174528"/>
    <w:rsid w:val="0017452C"/>
    <w:rsid w:val="00174BB5"/>
    <w:rsid w:val="00174EF3"/>
    <w:rsid w:val="00177580"/>
    <w:rsid w:val="001804BB"/>
    <w:rsid w:val="00181D27"/>
    <w:rsid w:val="00182346"/>
    <w:rsid w:val="00182C5F"/>
    <w:rsid w:val="00183DAF"/>
    <w:rsid w:val="00186B7C"/>
    <w:rsid w:val="0018769D"/>
    <w:rsid w:val="0019046A"/>
    <w:rsid w:val="001906C8"/>
    <w:rsid w:val="0019083F"/>
    <w:rsid w:val="00190C9F"/>
    <w:rsid w:val="00194BD5"/>
    <w:rsid w:val="00195CBE"/>
    <w:rsid w:val="00195F47"/>
    <w:rsid w:val="00196408"/>
    <w:rsid w:val="001A5666"/>
    <w:rsid w:val="001A680B"/>
    <w:rsid w:val="001B0FA0"/>
    <w:rsid w:val="001B1824"/>
    <w:rsid w:val="001B1E9C"/>
    <w:rsid w:val="001B45E8"/>
    <w:rsid w:val="001B5145"/>
    <w:rsid w:val="001B6E25"/>
    <w:rsid w:val="001C0227"/>
    <w:rsid w:val="001C0F96"/>
    <w:rsid w:val="001C1095"/>
    <w:rsid w:val="001C1104"/>
    <w:rsid w:val="001C24F7"/>
    <w:rsid w:val="001C3784"/>
    <w:rsid w:val="001C4FD1"/>
    <w:rsid w:val="001C516C"/>
    <w:rsid w:val="001C6EF4"/>
    <w:rsid w:val="001D1557"/>
    <w:rsid w:val="001D1FA5"/>
    <w:rsid w:val="001D4E03"/>
    <w:rsid w:val="001D5E3F"/>
    <w:rsid w:val="001D7885"/>
    <w:rsid w:val="001E0F84"/>
    <w:rsid w:val="001E122D"/>
    <w:rsid w:val="001E3047"/>
    <w:rsid w:val="001E4311"/>
    <w:rsid w:val="001E4D68"/>
    <w:rsid w:val="001E5D48"/>
    <w:rsid w:val="001F1A74"/>
    <w:rsid w:val="001F56E9"/>
    <w:rsid w:val="001F620D"/>
    <w:rsid w:val="001F71B2"/>
    <w:rsid w:val="00200756"/>
    <w:rsid w:val="00205221"/>
    <w:rsid w:val="00205682"/>
    <w:rsid w:val="00207FD8"/>
    <w:rsid w:val="0021014C"/>
    <w:rsid w:val="00210734"/>
    <w:rsid w:val="00214D42"/>
    <w:rsid w:val="0022095D"/>
    <w:rsid w:val="0022413F"/>
    <w:rsid w:val="002266E7"/>
    <w:rsid w:val="00227FB0"/>
    <w:rsid w:val="00230021"/>
    <w:rsid w:val="00230494"/>
    <w:rsid w:val="002324F6"/>
    <w:rsid w:val="002354E8"/>
    <w:rsid w:val="002361FB"/>
    <w:rsid w:val="0023631A"/>
    <w:rsid w:val="0024244A"/>
    <w:rsid w:val="00245797"/>
    <w:rsid w:val="0024717B"/>
    <w:rsid w:val="00247333"/>
    <w:rsid w:val="002504C1"/>
    <w:rsid w:val="00251A70"/>
    <w:rsid w:val="00251C58"/>
    <w:rsid w:val="0025245E"/>
    <w:rsid w:val="00252A3D"/>
    <w:rsid w:val="00252F9B"/>
    <w:rsid w:val="00252FEB"/>
    <w:rsid w:val="0025351E"/>
    <w:rsid w:val="00253AD8"/>
    <w:rsid w:val="00254995"/>
    <w:rsid w:val="002553DB"/>
    <w:rsid w:val="0025546F"/>
    <w:rsid w:val="002555B5"/>
    <w:rsid w:val="00256D0E"/>
    <w:rsid w:val="002602F5"/>
    <w:rsid w:val="0026088C"/>
    <w:rsid w:val="00260BCA"/>
    <w:rsid w:val="00261130"/>
    <w:rsid w:val="002613F3"/>
    <w:rsid w:val="00262772"/>
    <w:rsid w:val="002628D1"/>
    <w:rsid w:val="00264E69"/>
    <w:rsid w:val="002653B0"/>
    <w:rsid w:val="00272C34"/>
    <w:rsid w:val="002748CA"/>
    <w:rsid w:val="00274ED8"/>
    <w:rsid w:val="0027502D"/>
    <w:rsid w:val="00276A56"/>
    <w:rsid w:val="00277A95"/>
    <w:rsid w:val="00281328"/>
    <w:rsid w:val="0028200C"/>
    <w:rsid w:val="00282A57"/>
    <w:rsid w:val="00286D30"/>
    <w:rsid w:val="00286D54"/>
    <w:rsid w:val="00287157"/>
    <w:rsid w:val="00287CBA"/>
    <w:rsid w:val="00293A9A"/>
    <w:rsid w:val="00295B0D"/>
    <w:rsid w:val="0029734F"/>
    <w:rsid w:val="002A5B4C"/>
    <w:rsid w:val="002A5FC2"/>
    <w:rsid w:val="002A72F4"/>
    <w:rsid w:val="002A7A85"/>
    <w:rsid w:val="002B21A0"/>
    <w:rsid w:val="002B248D"/>
    <w:rsid w:val="002B2A10"/>
    <w:rsid w:val="002B707C"/>
    <w:rsid w:val="002C131D"/>
    <w:rsid w:val="002C3225"/>
    <w:rsid w:val="002C521C"/>
    <w:rsid w:val="002C6CDE"/>
    <w:rsid w:val="002D086C"/>
    <w:rsid w:val="002D10B8"/>
    <w:rsid w:val="002D17D0"/>
    <w:rsid w:val="002D5CE5"/>
    <w:rsid w:val="002E1007"/>
    <w:rsid w:val="002E6A79"/>
    <w:rsid w:val="002E7309"/>
    <w:rsid w:val="002F0849"/>
    <w:rsid w:val="002F0B6D"/>
    <w:rsid w:val="002F256B"/>
    <w:rsid w:val="002F31D5"/>
    <w:rsid w:val="002F4572"/>
    <w:rsid w:val="002F61B4"/>
    <w:rsid w:val="002F64A6"/>
    <w:rsid w:val="002F74A8"/>
    <w:rsid w:val="002F7AD9"/>
    <w:rsid w:val="00300004"/>
    <w:rsid w:val="00300F5A"/>
    <w:rsid w:val="00301EBD"/>
    <w:rsid w:val="0030273C"/>
    <w:rsid w:val="00302D86"/>
    <w:rsid w:val="00302D92"/>
    <w:rsid w:val="0030632C"/>
    <w:rsid w:val="00306B7D"/>
    <w:rsid w:val="003079AE"/>
    <w:rsid w:val="003079E4"/>
    <w:rsid w:val="0031055B"/>
    <w:rsid w:val="00310620"/>
    <w:rsid w:val="0031093F"/>
    <w:rsid w:val="00310DCF"/>
    <w:rsid w:val="00311A29"/>
    <w:rsid w:val="00312642"/>
    <w:rsid w:val="00314305"/>
    <w:rsid w:val="0031555E"/>
    <w:rsid w:val="003163ED"/>
    <w:rsid w:val="00317AD6"/>
    <w:rsid w:val="003213A7"/>
    <w:rsid w:val="003250F3"/>
    <w:rsid w:val="0032792F"/>
    <w:rsid w:val="00327A76"/>
    <w:rsid w:val="00330574"/>
    <w:rsid w:val="00333932"/>
    <w:rsid w:val="00336620"/>
    <w:rsid w:val="003423A5"/>
    <w:rsid w:val="0034483F"/>
    <w:rsid w:val="0034586A"/>
    <w:rsid w:val="003467EF"/>
    <w:rsid w:val="0034756B"/>
    <w:rsid w:val="00352417"/>
    <w:rsid w:val="00353487"/>
    <w:rsid w:val="00354640"/>
    <w:rsid w:val="0035491F"/>
    <w:rsid w:val="00354A3B"/>
    <w:rsid w:val="003559F8"/>
    <w:rsid w:val="00355F3D"/>
    <w:rsid w:val="00357848"/>
    <w:rsid w:val="00363459"/>
    <w:rsid w:val="003651C2"/>
    <w:rsid w:val="003655A1"/>
    <w:rsid w:val="00365A68"/>
    <w:rsid w:val="00372731"/>
    <w:rsid w:val="00376963"/>
    <w:rsid w:val="00376F13"/>
    <w:rsid w:val="00376FF4"/>
    <w:rsid w:val="00380146"/>
    <w:rsid w:val="003806BE"/>
    <w:rsid w:val="00390582"/>
    <w:rsid w:val="00390908"/>
    <w:rsid w:val="00391F69"/>
    <w:rsid w:val="00392246"/>
    <w:rsid w:val="00392333"/>
    <w:rsid w:val="003928B3"/>
    <w:rsid w:val="00394B12"/>
    <w:rsid w:val="0039740A"/>
    <w:rsid w:val="00397EC2"/>
    <w:rsid w:val="003A1AE8"/>
    <w:rsid w:val="003A5430"/>
    <w:rsid w:val="003B10E2"/>
    <w:rsid w:val="003B14A3"/>
    <w:rsid w:val="003B274D"/>
    <w:rsid w:val="003B4C27"/>
    <w:rsid w:val="003B5D0F"/>
    <w:rsid w:val="003B6B0E"/>
    <w:rsid w:val="003C155A"/>
    <w:rsid w:val="003C255F"/>
    <w:rsid w:val="003C51D9"/>
    <w:rsid w:val="003C609E"/>
    <w:rsid w:val="003C7724"/>
    <w:rsid w:val="003D0CA8"/>
    <w:rsid w:val="003D1592"/>
    <w:rsid w:val="003D22FE"/>
    <w:rsid w:val="003D64E2"/>
    <w:rsid w:val="003D68AB"/>
    <w:rsid w:val="003D7410"/>
    <w:rsid w:val="003D747A"/>
    <w:rsid w:val="003D7FF6"/>
    <w:rsid w:val="003E3A50"/>
    <w:rsid w:val="003E3B94"/>
    <w:rsid w:val="003E3F60"/>
    <w:rsid w:val="003E6DDE"/>
    <w:rsid w:val="003F2949"/>
    <w:rsid w:val="003F2B4E"/>
    <w:rsid w:val="003F3A95"/>
    <w:rsid w:val="003F4128"/>
    <w:rsid w:val="003F5BF2"/>
    <w:rsid w:val="003F6485"/>
    <w:rsid w:val="00400424"/>
    <w:rsid w:val="0040064D"/>
    <w:rsid w:val="00402982"/>
    <w:rsid w:val="004071CC"/>
    <w:rsid w:val="0040734B"/>
    <w:rsid w:val="00410945"/>
    <w:rsid w:val="004110F2"/>
    <w:rsid w:val="004121E6"/>
    <w:rsid w:val="00413A32"/>
    <w:rsid w:val="0041462E"/>
    <w:rsid w:val="004165B8"/>
    <w:rsid w:val="00416C18"/>
    <w:rsid w:val="00420347"/>
    <w:rsid w:val="004203DC"/>
    <w:rsid w:val="004214AC"/>
    <w:rsid w:val="00421924"/>
    <w:rsid w:val="00423917"/>
    <w:rsid w:val="004276B5"/>
    <w:rsid w:val="00430FC4"/>
    <w:rsid w:val="00433122"/>
    <w:rsid w:val="0043438F"/>
    <w:rsid w:val="00434568"/>
    <w:rsid w:val="0043460F"/>
    <w:rsid w:val="00435283"/>
    <w:rsid w:val="00437744"/>
    <w:rsid w:val="00437987"/>
    <w:rsid w:val="004379CB"/>
    <w:rsid w:val="00437D98"/>
    <w:rsid w:val="004413FD"/>
    <w:rsid w:val="00443DD9"/>
    <w:rsid w:val="0044564E"/>
    <w:rsid w:val="00446004"/>
    <w:rsid w:val="0045036D"/>
    <w:rsid w:val="00451244"/>
    <w:rsid w:val="0045307E"/>
    <w:rsid w:val="004532ED"/>
    <w:rsid w:val="00453F33"/>
    <w:rsid w:val="00454260"/>
    <w:rsid w:val="00456ED0"/>
    <w:rsid w:val="004603FD"/>
    <w:rsid w:val="0046073D"/>
    <w:rsid w:val="00461908"/>
    <w:rsid w:val="00462203"/>
    <w:rsid w:val="0046240F"/>
    <w:rsid w:val="0046247E"/>
    <w:rsid w:val="004625ED"/>
    <w:rsid w:val="0046326E"/>
    <w:rsid w:val="0046380F"/>
    <w:rsid w:val="00463DC9"/>
    <w:rsid w:val="004650AF"/>
    <w:rsid w:val="00465F41"/>
    <w:rsid w:val="00467DC5"/>
    <w:rsid w:val="0047299E"/>
    <w:rsid w:val="00472CB2"/>
    <w:rsid w:val="00473BCC"/>
    <w:rsid w:val="00473EE4"/>
    <w:rsid w:val="00477098"/>
    <w:rsid w:val="00480655"/>
    <w:rsid w:val="00481579"/>
    <w:rsid w:val="004833F2"/>
    <w:rsid w:val="00483432"/>
    <w:rsid w:val="004900C9"/>
    <w:rsid w:val="00490110"/>
    <w:rsid w:val="00490595"/>
    <w:rsid w:val="00492964"/>
    <w:rsid w:val="00492A4D"/>
    <w:rsid w:val="00496011"/>
    <w:rsid w:val="0049798D"/>
    <w:rsid w:val="004A05D8"/>
    <w:rsid w:val="004A12FC"/>
    <w:rsid w:val="004A2279"/>
    <w:rsid w:val="004A3A03"/>
    <w:rsid w:val="004A4C77"/>
    <w:rsid w:val="004A593E"/>
    <w:rsid w:val="004A7B76"/>
    <w:rsid w:val="004B3DEA"/>
    <w:rsid w:val="004B7420"/>
    <w:rsid w:val="004C082B"/>
    <w:rsid w:val="004C1212"/>
    <w:rsid w:val="004C260F"/>
    <w:rsid w:val="004C2BC5"/>
    <w:rsid w:val="004C5884"/>
    <w:rsid w:val="004C79FF"/>
    <w:rsid w:val="004D0444"/>
    <w:rsid w:val="004D13E7"/>
    <w:rsid w:val="004D169D"/>
    <w:rsid w:val="004D1F0E"/>
    <w:rsid w:val="004D2326"/>
    <w:rsid w:val="004D3E9E"/>
    <w:rsid w:val="004E388E"/>
    <w:rsid w:val="004E5ACA"/>
    <w:rsid w:val="004F46F2"/>
    <w:rsid w:val="004F4AF9"/>
    <w:rsid w:val="004F4BE9"/>
    <w:rsid w:val="004F53F2"/>
    <w:rsid w:val="004F577F"/>
    <w:rsid w:val="00501A96"/>
    <w:rsid w:val="00502816"/>
    <w:rsid w:val="00503476"/>
    <w:rsid w:val="00504EDA"/>
    <w:rsid w:val="00506BEB"/>
    <w:rsid w:val="0051108D"/>
    <w:rsid w:val="005116DC"/>
    <w:rsid w:val="0051592A"/>
    <w:rsid w:val="005208F8"/>
    <w:rsid w:val="005216EA"/>
    <w:rsid w:val="00521EBB"/>
    <w:rsid w:val="00523581"/>
    <w:rsid w:val="005265DB"/>
    <w:rsid w:val="00527DC6"/>
    <w:rsid w:val="0053237B"/>
    <w:rsid w:val="00532BD1"/>
    <w:rsid w:val="0053439D"/>
    <w:rsid w:val="00534B4F"/>
    <w:rsid w:val="00534B75"/>
    <w:rsid w:val="00535E11"/>
    <w:rsid w:val="00536A5C"/>
    <w:rsid w:val="0053703D"/>
    <w:rsid w:val="00537A62"/>
    <w:rsid w:val="00541EB2"/>
    <w:rsid w:val="00545AD0"/>
    <w:rsid w:val="00546385"/>
    <w:rsid w:val="005515B0"/>
    <w:rsid w:val="00552DC5"/>
    <w:rsid w:val="00553A88"/>
    <w:rsid w:val="00554F54"/>
    <w:rsid w:val="005558D0"/>
    <w:rsid w:val="00555A29"/>
    <w:rsid w:val="00555E8A"/>
    <w:rsid w:val="005563F8"/>
    <w:rsid w:val="00556B09"/>
    <w:rsid w:val="00561393"/>
    <w:rsid w:val="00561715"/>
    <w:rsid w:val="00563518"/>
    <w:rsid w:val="00563E29"/>
    <w:rsid w:val="00566DD8"/>
    <w:rsid w:val="005670E7"/>
    <w:rsid w:val="005672E9"/>
    <w:rsid w:val="00570112"/>
    <w:rsid w:val="005704B6"/>
    <w:rsid w:val="00574AD1"/>
    <w:rsid w:val="00574D81"/>
    <w:rsid w:val="00574EE4"/>
    <w:rsid w:val="00576017"/>
    <w:rsid w:val="0057692C"/>
    <w:rsid w:val="00576EB7"/>
    <w:rsid w:val="005801A9"/>
    <w:rsid w:val="005807B7"/>
    <w:rsid w:val="00581648"/>
    <w:rsid w:val="005820F0"/>
    <w:rsid w:val="005836CF"/>
    <w:rsid w:val="00584504"/>
    <w:rsid w:val="00590F3C"/>
    <w:rsid w:val="005916BD"/>
    <w:rsid w:val="00591B78"/>
    <w:rsid w:val="00592849"/>
    <w:rsid w:val="00593B22"/>
    <w:rsid w:val="005941D2"/>
    <w:rsid w:val="00596567"/>
    <w:rsid w:val="00597A22"/>
    <w:rsid w:val="005A2D0C"/>
    <w:rsid w:val="005A47B5"/>
    <w:rsid w:val="005A7C9C"/>
    <w:rsid w:val="005B03A2"/>
    <w:rsid w:val="005B1459"/>
    <w:rsid w:val="005B294B"/>
    <w:rsid w:val="005B341B"/>
    <w:rsid w:val="005B4FCE"/>
    <w:rsid w:val="005B5F29"/>
    <w:rsid w:val="005B6F8D"/>
    <w:rsid w:val="005B78AF"/>
    <w:rsid w:val="005B7CF0"/>
    <w:rsid w:val="005C154F"/>
    <w:rsid w:val="005C22A7"/>
    <w:rsid w:val="005C6433"/>
    <w:rsid w:val="005C6997"/>
    <w:rsid w:val="005C7535"/>
    <w:rsid w:val="005D0899"/>
    <w:rsid w:val="005D1AD4"/>
    <w:rsid w:val="005D1F1A"/>
    <w:rsid w:val="005D3F84"/>
    <w:rsid w:val="005D5EC6"/>
    <w:rsid w:val="005D6564"/>
    <w:rsid w:val="005D7002"/>
    <w:rsid w:val="005E0A9C"/>
    <w:rsid w:val="005E2590"/>
    <w:rsid w:val="005E2E1F"/>
    <w:rsid w:val="005E350C"/>
    <w:rsid w:val="005E35CF"/>
    <w:rsid w:val="005E3C3F"/>
    <w:rsid w:val="005E4AFC"/>
    <w:rsid w:val="005E4F84"/>
    <w:rsid w:val="005E5FC5"/>
    <w:rsid w:val="005F0D7A"/>
    <w:rsid w:val="005F1130"/>
    <w:rsid w:val="005F1537"/>
    <w:rsid w:val="005F3AB6"/>
    <w:rsid w:val="005F5B5D"/>
    <w:rsid w:val="005F707F"/>
    <w:rsid w:val="005F7D7B"/>
    <w:rsid w:val="006005DA"/>
    <w:rsid w:val="00600B16"/>
    <w:rsid w:val="00602D7E"/>
    <w:rsid w:val="0060464D"/>
    <w:rsid w:val="00605686"/>
    <w:rsid w:val="0060605A"/>
    <w:rsid w:val="0060611A"/>
    <w:rsid w:val="00606299"/>
    <w:rsid w:val="00606604"/>
    <w:rsid w:val="006067FA"/>
    <w:rsid w:val="00611233"/>
    <w:rsid w:val="00611AB7"/>
    <w:rsid w:val="00612B01"/>
    <w:rsid w:val="006157B9"/>
    <w:rsid w:val="00617566"/>
    <w:rsid w:val="0062054B"/>
    <w:rsid w:val="00620827"/>
    <w:rsid w:val="00621602"/>
    <w:rsid w:val="00621E60"/>
    <w:rsid w:val="00627284"/>
    <w:rsid w:val="006273D2"/>
    <w:rsid w:val="00631349"/>
    <w:rsid w:val="00632BBC"/>
    <w:rsid w:val="0063393F"/>
    <w:rsid w:val="006349FA"/>
    <w:rsid w:val="00634B7A"/>
    <w:rsid w:val="00636BB3"/>
    <w:rsid w:val="00637F80"/>
    <w:rsid w:val="00640331"/>
    <w:rsid w:val="006410FD"/>
    <w:rsid w:val="00642542"/>
    <w:rsid w:val="00642D7B"/>
    <w:rsid w:val="00646B1F"/>
    <w:rsid w:val="00646BB2"/>
    <w:rsid w:val="006502A4"/>
    <w:rsid w:val="00651B7C"/>
    <w:rsid w:val="006603D7"/>
    <w:rsid w:val="00661548"/>
    <w:rsid w:val="006615CF"/>
    <w:rsid w:val="00661F87"/>
    <w:rsid w:val="006623AD"/>
    <w:rsid w:val="00662C8C"/>
    <w:rsid w:val="00662D67"/>
    <w:rsid w:val="00665605"/>
    <w:rsid w:val="0067042F"/>
    <w:rsid w:val="00670A15"/>
    <w:rsid w:val="0067153C"/>
    <w:rsid w:val="00674F2D"/>
    <w:rsid w:val="00675D8C"/>
    <w:rsid w:val="00675FD1"/>
    <w:rsid w:val="0067695A"/>
    <w:rsid w:val="00676D3A"/>
    <w:rsid w:val="00680B77"/>
    <w:rsid w:val="00681279"/>
    <w:rsid w:val="00681754"/>
    <w:rsid w:val="00681ACF"/>
    <w:rsid w:val="00681F85"/>
    <w:rsid w:val="006829C9"/>
    <w:rsid w:val="00684A52"/>
    <w:rsid w:val="00684F7C"/>
    <w:rsid w:val="00685016"/>
    <w:rsid w:val="00687F40"/>
    <w:rsid w:val="00690ED4"/>
    <w:rsid w:val="00691050"/>
    <w:rsid w:val="0069107F"/>
    <w:rsid w:val="00692A1B"/>
    <w:rsid w:val="00696B82"/>
    <w:rsid w:val="00697872"/>
    <w:rsid w:val="00697941"/>
    <w:rsid w:val="006A0623"/>
    <w:rsid w:val="006A0D1E"/>
    <w:rsid w:val="006A17DF"/>
    <w:rsid w:val="006A1BFD"/>
    <w:rsid w:val="006A2AC7"/>
    <w:rsid w:val="006A3AB8"/>
    <w:rsid w:val="006A52BF"/>
    <w:rsid w:val="006A55CD"/>
    <w:rsid w:val="006A6ADA"/>
    <w:rsid w:val="006A79C1"/>
    <w:rsid w:val="006B30FB"/>
    <w:rsid w:val="006B4E12"/>
    <w:rsid w:val="006B4F1B"/>
    <w:rsid w:val="006C0C88"/>
    <w:rsid w:val="006C1177"/>
    <w:rsid w:val="006C2EA3"/>
    <w:rsid w:val="006C3BED"/>
    <w:rsid w:val="006C4219"/>
    <w:rsid w:val="006C4221"/>
    <w:rsid w:val="006C4863"/>
    <w:rsid w:val="006C49D2"/>
    <w:rsid w:val="006C4ACA"/>
    <w:rsid w:val="006C6083"/>
    <w:rsid w:val="006C639B"/>
    <w:rsid w:val="006C72BD"/>
    <w:rsid w:val="006D0EB4"/>
    <w:rsid w:val="006D1A2B"/>
    <w:rsid w:val="006D20FA"/>
    <w:rsid w:val="006D21AE"/>
    <w:rsid w:val="006D25E8"/>
    <w:rsid w:val="006D64B6"/>
    <w:rsid w:val="006D6EB4"/>
    <w:rsid w:val="006D709A"/>
    <w:rsid w:val="006D76C2"/>
    <w:rsid w:val="006E0051"/>
    <w:rsid w:val="006E0890"/>
    <w:rsid w:val="006E1387"/>
    <w:rsid w:val="006E2A33"/>
    <w:rsid w:val="006E3F0F"/>
    <w:rsid w:val="006E45CC"/>
    <w:rsid w:val="006E5124"/>
    <w:rsid w:val="006E5A7B"/>
    <w:rsid w:val="006F00E1"/>
    <w:rsid w:val="006F14A0"/>
    <w:rsid w:val="006F194E"/>
    <w:rsid w:val="006F2299"/>
    <w:rsid w:val="006F376D"/>
    <w:rsid w:val="006F3861"/>
    <w:rsid w:val="006F3F3D"/>
    <w:rsid w:val="006F4B6E"/>
    <w:rsid w:val="006F5582"/>
    <w:rsid w:val="00701D28"/>
    <w:rsid w:val="00703BD6"/>
    <w:rsid w:val="0070580C"/>
    <w:rsid w:val="00705CD9"/>
    <w:rsid w:val="00705F4C"/>
    <w:rsid w:val="00706F26"/>
    <w:rsid w:val="00706FFD"/>
    <w:rsid w:val="0071034A"/>
    <w:rsid w:val="007133EA"/>
    <w:rsid w:val="00713884"/>
    <w:rsid w:val="007142C6"/>
    <w:rsid w:val="0071555D"/>
    <w:rsid w:val="007160D9"/>
    <w:rsid w:val="0071663E"/>
    <w:rsid w:val="007179AD"/>
    <w:rsid w:val="00720842"/>
    <w:rsid w:val="00720A5C"/>
    <w:rsid w:val="00720B27"/>
    <w:rsid w:val="00720C9C"/>
    <w:rsid w:val="00721F15"/>
    <w:rsid w:val="00722542"/>
    <w:rsid w:val="00724032"/>
    <w:rsid w:val="00725486"/>
    <w:rsid w:val="00730C54"/>
    <w:rsid w:val="0073298F"/>
    <w:rsid w:val="00733118"/>
    <w:rsid w:val="00733657"/>
    <w:rsid w:val="007337CC"/>
    <w:rsid w:val="0073732D"/>
    <w:rsid w:val="007376CF"/>
    <w:rsid w:val="00740982"/>
    <w:rsid w:val="00740BF5"/>
    <w:rsid w:val="00745C8A"/>
    <w:rsid w:val="0075057C"/>
    <w:rsid w:val="007506D2"/>
    <w:rsid w:val="0075081D"/>
    <w:rsid w:val="00750D16"/>
    <w:rsid w:val="00753277"/>
    <w:rsid w:val="0075431C"/>
    <w:rsid w:val="007547B8"/>
    <w:rsid w:val="007566A7"/>
    <w:rsid w:val="00756CA6"/>
    <w:rsid w:val="00756E02"/>
    <w:rsid w:val="00756EC6"/>
    <w:rsid w:val="00761FA5"/>
    <w:rsid w:val="00763DDC"/>
    <w:rsid w:val="0076466F"/>
    <w:rsid w:val="00767E2A"/>
    <w:rsid w:val="0077103E"/>
    <w:rsid w:val="0077119E"/>
    <w:rsid w:val="00771717"/>
    <w:rsid w:val="00775780"/>
    <w:rsid w:val="0077597D"/>
    <w:rsid w:val="007761E5"/>
    <w:rsid w:val="00781565"/>
    <w:rsid w:val="00781916"/>
    <w:rsid w:val="00781D65"/>
    <w:rsid w:val="007836B0"/>
    <w:rsid w:val="00783A71"/>
    <w:rsid w:val="00783F1E"/>
    <w:rsid w:val="007845DB"/>
    <w:rsid w:val="007860DA"/>
    <w:rsid w:val="00786223"/>
    <w:rsid w:val="007874CB"/>
    <w:rsid w:val="00791B83"/>
    <w:rsid w:val="00791DDD"/>
    <w:rsid w:val="00796098"/>
    <w:rsid w:val="00796CDD"/>
    <w:rsid w:val="00797156"/>
    <w:rsid w:val="0079729F"/>
    <w:rsid w:val="007973CA"/>
    <w:rsid w:val="00797C4A"/>
    <w:rsid w:val="007A1120"/>
    <w:rsid w:val="007A48B5"/>
    <w:rsid w:val="007A67D5"/>
    <w:rsid w:val="007A7008"/>
    <w:rsid w:val="007A7841"/>
    <w:rsid w:val="007B358B"/>
    <w:rsid w:val="007B3A8C"/>
    <w:rsid w:val="007B4250"/>
    <w:rsid w:val="007B5A24"/>
    <w:rsid w:val="007B5FB1"/>
    <w:rsid w:val="007B6F50"/>
    <w:rsid w:val="007B7579"/>
    <w:rsid w:val="007B7673"/>
    <w:rsid w:val="007B780C"/>
    <w:rsid w:val="007C118C"/>
    <w:rsid w:val="007C19EB"/>
    <w:rsid w:val="007C1A21"/>
    <w:rsid w:val="007C2A6A"/>
    <w:rsid w:val="007C3308"/>
    <w:rsid w:val="007C3612"/>
    <w:rsid w:val="007C52F5"/>
    <w:rsid w:val="007D222A"/>
    <w:rsid w:val="007D353C"/>
    <w:rsid w:val="007D3B88"/>
    <w:rsid w:val="007D402B"/>
    <w:rsid w:val="007D4A4C"/>
    <w:rsid w:val="007D7105"/>
    <w:rsid w:val="007D75E6"/>
    <w:rsid w:val="007D7FE5"/>
    <w:rsid w:val="007E0947"/>
    <w:rsid w:val="007E20A7"/>
    <w:rsid w:val="007E2158"/>
    <w:rsid w:val="007E3391"/>
    <w:rsid w:val="007E3504"/>
    <w:rsid w:val="007E39DA"/>
    <w:rsid w:val="007E4EB7"/>
    <w:rsid w:val="007E5198"/>
    <w:rsid w:val="007E6E82"/>
    <w:rsid w:val="007E6F7C"/>
    <w:rsid w:val="007F1EFD"/>
    <w:rsid w:val="007F2967"/>
    <w:rsid w:val="007F4B24"/>
    <w:rsid w:val="007F52D7"/>
    <w:rsid w:val="007F6753"/>
    <w:rsid w:val="007F6B30"/>
    <w:rsid w:val="008005E5"/>
    <w:rsid w:val="008008C9"/>
    <w:rsid w:val="00801763"/>
    <w:rsid w:val="0080247E"/>
    <w:rsid w:val="00802C0C"/>
    <w:rsid w:val="00805B79"/>
    <w:rsid w:val="0080795B"/>
    <w:rsid w:val="008102AA"/>
    <w:rsid w:val="008103A1"/>
    <w:rsid w:val="00811549"/>
    <w:rsid w:val="00812718"/>
    <w:rsid w:val="008158F1"/>
    <w:rsid w:val="00815CE9"/>
    <w:rsid w:val="0081622B"/>
    <w:rsid w:val="00820209"/>
    <w:rsid w:val="00820378"/>
    <w:rsid w:val="0082260D"/>
    <w:rsid w:val="00824823"/>
    <w:rsid w:val="008260CC"/>
    <w:rsid w:val="008305F9"/>
    <w:rsid w:val="00832828"/>
    <w:rsid w:val="0083285F"/>
    <w:rsid w:val="00832CB8"/>
    <w:rsid w:val="00832E49"/>
    <w:rsid w:val="00833380"/>
    <w:rsid w:val="00834433"/>
    <w:rsid w:val="008355B0"/>
    <w:rsid w:val="00835885"/>
    <w:rsid w:val="00836FB0"/>
    <w:rsid w:val="0084014E"/>
    <w:rsid w:val="00840976"/>
    <w:rsid w:val="0084124B"/>
    <w:rsid w:val="008417E9"/>
    <w:rsid w:val="008425EA"/>
    <w:rsid w:val="00843D3D"/>
    <w:rsid w:val="0084564B"/>
    <w:rsid w:val="00845F6A"/>
    <w:rsid w:val="00846BA4"/>
    <w:rsid w:val="00852125"/>
    <w:rsid w:val="00855579"/>
    <w:rsid w:val="00857B3C"/>
    <w:rsid w:val="00861F86"/>
    <w:rsid w:val="00862220"/>
    <w:rsid w:val="008633CA"/>
    <w:rsid w:val="0086629D"/>
    <w:rsid w:val="00867DAB"/>
    <w:rsid w:val="00867DB0"/>
    <w:rsid w:val="008702E7"/>
    <w:rsid w:val="00870D41"/>
    <w:rsid w:val="008758BF"/>
    <w:rsid w:val="00875C68"/>
    <w:rsid w:val="00876A4D"/>
    <w:rsid w:val="0087727C"/>
    <w:rsid w:val="008779C9"/>
    <w:rsid w:val="00881231"/>
    <w:rsid w:val="008824E5"/>
    <w:rsid w:val="00882C1D"/>
    <w:rsid w:val="0088504D"/>
    <w:rsid w:val="0089032B"/>
    <w:rsid w:val="0089090A"/>
    <w:rsid w:val="00891862"/>
    <w:rsid w:val="008945EA"/>
    <w:rsid w:val="008965BF"/>
    <w:rsid w:val="008973BB"/>
    <w:rsid w:val="008A0097"/>
    <w:rsid w:val="008A281F"/>
    <w:rsid w:val="008A308C"/>
    <w:rsid w:val="008A3D15"/>
    <w:rsid w:val="008A43D1"/>
    <w:rsid w:val="008A531F"/>
    <w:rsid w:val="008A6CB3"/>
    <w:rsid w:val="008A7534"/>
    <w:rsid w:val="008B1A83"/>
    <w:rsid w:val="008B3485"/>
    <w:rsid w:val="008C2972"/>
    <w:rsid w:val="008C4F92"/>
    <w:rsid w:val="008C78E9"/>
    <w:rsid w:val="008D0B27"/>
    <w:rsid w:val="008D0B96"/>
    <w:rsid w:val="008D2AC4"/>
    <w:rsid w:val="008D3897"/>
    <w:rsid w:val="008D479E"/>
    <w:rsid w:val="008D49EA"/>
    <w:rsid w:val="008D4FA8"/>
    <w:rsid w:val="008D5F43"/>
    <w:rsid w:val="008E089C"/>
    <w:rsid w:val="008E1F0F"/>
    <w:rsid w:val="008E3763"/>
    <w:rsid w:val="008E37F3"/>
    <w:rsid w:val="008E7300"/>
    <w:rsid w:val="008E74A3"/>
    <w:rsid w:val="008E7695"/>
    <w:rsid w:val="008F145E"/>
    <w:rsid w:val="008F3AAC"/>
    <w:rsid w:val="008F5F6F"/>
    <w:rsid w:val="008F64EB"/>
    <w:rsid w:val="008F659B"/>
    <w:rsid w:val="00900BE3"/>
    <w:rsid w:val="009019DE"/>
    <w:rsid w:val="009028D3"/>
    <w:rsid w:val="009032F2"/>
    <w:rsid w:val="00905329"/>
    <w:rsid w:val="0090637D"/>
    <w:rsid w:val="00906423"/>
    <w:rsid w:val="0091094F"/>
    <w:rsid w:val="009113D5"/>
    <w:rsid w:val="0091394F"/>
    <w:rsid w:val="00913A78"/>
    <w:rsid w:val="009149C5"/>
    <w:rsid w:val="00915766"/>
    <w:rsid w:val="00920E2C"/>
    <w:rsid w:val="00923B13"/>
    <w:rsid w:val="00924694"/>
    <w:rsid w:val="00924795"/>
    <w:rsid w:val="00931A3E"/>
    <w:rsid w:val="00933300"/>
    <w:rsid w:val="009336B4"/>
    <w:rsid w:val="00934BCF"/>
    <w:rsid w:val="009351F0"/>
    <w:rsid w:val="00935250"/>
    <w:rsid w:val="00937743"/>
    <w:rsid w:val="009377BB"/>
    <w:rsid w:val="009402A4"/>
    <w:rsid w:val="00940D47"/>
    <w:rsid w:val="009411E4"/>
    <w:rsid w:val="00942C46"/>
    <w:rsid w:val="0094372E"/>
    <w:rsid w:val="00943FEE"/>
    <w:rsid w:val="0094731E"/>
    <w:rsid w:val="00950A5D"/>
    <w:rsid w:val="00950B0C"/>
    <w:rsid w:val="009559F7"/>
    <w:rsid w:val="0095742E"/>
    <w:rsid w:val="00960846"/>
    <w:rsid w:val="00960851"/>
    <w:rsid w:val="00961B6E"/>
    <w:rsid w:val="009623D2"/>
    <w:rsid w:val="009669C9"/>
    <w:rsid w:val="00967A93"/>
    <w:rsid w:val="00967DBF"/>
    <w:rsid w:val="0097110F"/>
    <w:rsid w:val="00973083"/>
    <w:rsid w:val="0097368D"/>
    <w:rsid w:val="00975A8F"/>
    <w:rsid w:val="009767A7"/>
    <w:rsid w:val="009768D2"/>
    <w:rsid w:val="00985B0B"/>
    <w:rsid w:val="00991F32"/>
    <w:rsid w:val="00992927"/>
    <w:rsid w:val="00992C10"/>
    <w:rsid w:val="009979C3"/>
    <w:rsid w:val="009A101F"/>
    <w:rsid w:val="009A1C28"/>
    <w:rsid w:val="009A3E3C"/>
    <w:rsid w:val="009A490D"/>
    <w:rsid w:val="009A6AC4"/>
    <w:rsid w:val="009B07DE"/>
    <w:rsid w:val="009B0E33"/>
    <w:rsid w:val="009B5947"/>
    <w:rsid w:val="009B6735"/>
    <w:rsid w:val="009B7E41"/>
    <w:rsid w:val="009C256B"/>
    <w:rsid w:val="009C53AC"/>
    <w:rsid w:val="009C669A"/>
    <w:rsid w:val="009C6B22"/>
    <w:rsid w:val="009C7E83"/>
    <w:rsid w:val="009D0195"/>
    <w:rsid w:val="009D0307"/>
    <w:rsid w:val="009D3716"/>
    <w:rsid w:val="009D5433"/>
    <w:rsid w:val="009D6CF2"/>
    <w:rsid w:val="009D71C1"/>
    <w:rsid w:val="009D7B34"/>
    <w:rsid w:val="009E01F9"/>
    <w:rsid w:val="009E05DE"/>
    <w:rsid w:val="009E0F2F"/>
    <w:rsid w:val="009E4592"/>
    <w:rsid w:val="009E5607"/>
    <w:rsid w:val="009F046F"/>
    <w:rsid w:val="009F118C"/>
    <w:rsid w:val="009F33C6"/>
    <w:rsid w:val="009F7A51"/>
    <w:rsid w:val="00A00054"/>
    <w:rsid w:val="00A00B0A"/>
    <w:rsid w:val="00A012F0"/>
    <w:rsid w:val="00A032B1"/>
    <w:rsid w:val="00A05FF5"/>
    <w:rsid w:val="00A070F9"/>
    <w:rsid w:val="00A104C9"/>
    <w:rsid w:val="00A14A81"/>
    <w:rsid w:val="00A15ED6"/>
    <w:rsid w:val="00A16CE6"/>
    <w:rsid w:val="00A17347"/>
    <w:rsid w:val="00A20069"/>
    <w:rsid w:val="00A21325"/>
    <w:rsid w:val="00A21AA0"/>
    <w:rsid w:val="00A22AC7"/>
    <w:rsid w:val="00A27CE1"/>
    <w:rsid w:val="00A31AF5"/>
    <w:rsid w:val="00A33B0E"/>
    <w:rsid w:val="00A3631A"/>
    <w:rsid w:val="00A363A6"/>
    <w:rsid w:val="00A36905"/>
    <w:rsid w:val="00A3713D"/>
    <w:rsid w:val="00A3783D"/>
    <w:rsid w:val="00A37A29"/>
    <w:rsid w:val="00A37A2F"/>
    <w:rsid w:val="00A41E1F"/>
    <w:rsid w:val="00A450DD"/>
    <w:rsid w:val="00A458C2"/>
    <w:rsid w:val="00A4794A"/>
    <w:rsid w:val="00A56A8A"/>
    <w:rsid w:val="00A56B87"/>
    <w:rsid w:val="00A5734A"/>
    <w:rsid w:val="00A57C9C"/>
    <w:rsid w:val="00A61544"/>
    <w:rsid w:val="00A665E7"/>
    <w:rsid w:val="00A70FCA"/>
    <w:rsid w:val="00A724F2"/>
    <w:rsid w:val="00A74C58"/>
    <w:rsid w:val="00A804CC"/>
    <w:rsid w:val="00A82348"/>
    <w:rsid w:val="00A830E2"/>
    <w:rsid w:val="00A8406B"/>
    <w:rsid w:val="00A84AC7"/>
    <w:rsid w:val="00A84DA6"/>
    <w:rsid w:val="00A8621A"/>
    <w:rsid w:val="00A86849"/>
    <w:rsid w:val="00A86DDC"/>
    <w:rsid w:val="00A916E3"/>
    <w:rsid w:val="00A91E21"/>
    <w:rsid w:val="00A92259"/>
    <w:rsid w:val="00A94DC8"/>
    <w:rsid w:val="00A961EF"/>
    <w:rsid w:val="00AA08EE"/>
    <w:rsid w:val="00AA1C5C"/>
    <w:rsid w:val="00AA2F98"/>
    <w:rsid w:val="00AA3EF6"/>
    <w:rsid w:val="00AA412A"/>
    <w:rsid w:val="00AA5BF5"/>
    <w:rsid w:val="00AA5E7D"/>
    <w:rsid w:val="00AB0A0E"/>
    <w:rsid w:val="00AB0B81"/>
    <w:rsid w:val="00AB2C5E"/>
    <w:rsid w:val="00AB4519"/>
    <w:rsid w:val="00AB46C0"/>
    <w:rsid w:val="00AB682B"/>
    <w:rsid w:val="00AB68D0"/>
    <w:rsid w:val="00AB6D10"/>
    <w:rsid w:val="00AC03BA"/>
    <w:rsid w:val="00AC1463"/>
    <w:rsid w:val="00AC1ABA"/>
    <w:rsid w:val="00AC1BF8"/>
    <w:rsid w:val="00AC2B1C"/>
    <w:rsid w:val="00AC2D7A"/>
    <w:rsid w:val="00AC2EEB"/>
    <w:rsid w:val="00AC3A0A"/>
    <w:rsid w:val="00AD10D1"/>
    <w:rsid w:val="00AD2550"/>
    <w:rsid w:val="00AD2EC9"/>
    <w:rsid w:val="00AD37CF"/>
    <w:rsid w:val="00AD3B57"/>
    <w:rsid w:val="00AD41A4"/>
    <w:rsid w:val="00AD57DB"/>
    <w:rsid w:val="00AD77ED"/>
    <w:rsid w:val="00AD78CC"/>
    <w:rsid w:val="00AE06A1"/>
    <w:rsid w:val="00AE07D2"/>
    <w:rsid w:val="00AE106A"/>
    <w:rsid w:val="00AE126B"/>
    <w:rsid w:val="00AE1C49"/>
    <w:rsid w:val="00AE3AC1"/>
    <w:rsid w:val="00AE4057"/>
    <w:rsid w:val="00AE4F4C"/>
    <w:rsid w:val="00AE5928"/>
    <w:rsid w:val="00AE616B"/>
    <w:rsid w:val="00AE6308"/>
    <w:rsid w:val="00AF2665"/>
    <w:rsid w:val="00B007E7"/>
    <w:rsid w:val="00B01EEE"/>
    <w:rsid w:val="00B02AC9"/>
    <w:rsid w:val="00B057E3"/>
    <w:rsid w:val="00B06E1C"/>
    <w:rsid w:val="00B10C3D"/>
    <w:rsid w:val="00B12661"/>
    <w:rsid w:val="00B12A55"/>
    <w:rsid w:val="00B14263"/>
    <w:rsid w:val="00B14381"/>
    <w:rsid w:val="00B1478F"/>
    <w:rsid w:val="00B14FDA"/>
    <w:rsid w:val="00B156D8"/>
    <w:rsid w:val="00B159AE"/>
    <w:rsid w:val="00B159D1"/>
    <w:rsid w:val="00B16C49"/>
    <w:rsid w:val="00B17022"/>
    <w:rsid w:val="00B21A53"/>
    <w:rsid w:val="00B239E1"/>
    <w:rsid w:val="00B2404F"/>
    <w:rsid w:val="00B24D15"/>
    <w:rsid w:val="00B255C7"/>
    <w:rsid w:val="00B272C5"/>
    <w:rsid w:val="00B32E5C"/>
    <w:rsid w:val="00B331A5"/>
    <w:rsid w:val="00B33C7A"/>
    <w:rsid w:val="00B34C57"/>
    <w:rsid w:val="00B3772D"/>
    <w:rsid w:val="00B40DFA"/>
    <w:rsid w:val="00B4218F"/>
    <w:rsid w:val="00B424DC"/>
    <w:rsid w:val="00B42557"/>
    <w:rsid w:val="00B43AD5"/>
    <w:rsid w:val="00B43B8A"/>
    <w:rsid w:val="00B5046A"/>
    <w:rsid w:val="00B5163F"/>
    <w:rsid w:val="00B51B70"/>
    <w:rsid w:val="00B51BF3"/>
    <w:rsid w:val="00B521D4"/>
    <w:rsid w:val="00B52F9C"/>
    <w:rsid w:val="00B53BFE"/>
    <w:rsid w:val="00B54F60"/>
    <w:rsid w:val="00B550A2"/>
    <w:rsid w:val="00B55850"/>
    <w:rsid w:val="00B55AD6"/>
    <w:rsid w:val="00B602F4"/>
    <w:rsid w:val="00B6210F"/>
    <w:rsid w:val="00B62A48"/>
    <w:rsid w:val="00B66B6A"/>
    <w:rsid w:val="00B6766F"/>
    <w:rsid w:val="00B67AD1"/>
    <w:rsid w:val="00B71B59"/>
    <w:rsid w:val="00B74E5E"/>
    <w:rsid w:val="00B75B19"/>
    <w:rsid w:val="00B764AE"/>
    <w:rsid w:val="00B818A4"/>
    <w:rsid w:val="00B82A85"/>
    <w:rsid w:val="00B8376B"/>
    <w:rsid w:val="00B846C1"/>
    <w:rsid w:val="00B85121"/>
    <w:rsid w:val="00B866FC"/>
    <w:rsid w:val="00B871EB"/>
    <w:rsid w:val="00B87DE9"/>
    <w:rsid w:val="00B87F58"/>
    <w:rsid w:val="00B93D68"/>
    <w:rsid w:val="00B95F10"/>
    <w:rsid w:val="00B967C0"/>
    <w:rsid w:val="00B96A4D"/>
    <w:rsid w:val="00BA1839"/>
    <w:rsid w:val="00BA1F4F"/>
    <w:rsid w:val="00BA603D"/>
    <w:rsid w:val="00BB1706"/>
    <w:rsid w:val="00BB3482"/>
    <w:rsid w:val="00BB38DC"/>
    <w:rsid w:val="00BB547B"/>
    <w:rsid w:val="00BB5C04"/>
    <w:rsid w:val="00BC0E17"/>
    <w:rsid w:val="00BC18D7"/>
    <w:rsid w:val="00BC40E3"/>
    <w:rsid w:val="00BC42F6"/>
    <w:rsid w:val="00BC4D1E"/>
    <w:rsid w:val="00BC4ED8"/>
    <w:rsid w:val="00BC6610"/>
    <w:rsid w:val="00BC6B1F"/>
    <w:rsid w:val="00BC77E9"/>
    <w:rsid w:val="00BC7A67"/>
    <w:rsid w:val="00BC7BF4"/>
    <w:rsid w:val="00BD04B4"/>
    <w:rsid w:val="00BD0B65"/>
    <w:rsid w:val="00BD200E"/>
    <w:rsid w:val="00BD22CF"/>
    <w:rsid w:val="00BD2B55"/>
    <w:rsid w:val="00BD3BBB"/>
    <w:rsid w:val="00BD641F"/>
    <w:rsid w:val="00BD784C"/>
    <w:rsid w:val="00BE1860"/>
    <w:rsid w:val="00BE1C92"/>
    <w:rsid w:val="00BE2DA6"/>
    <w:rsid w:val="00BE2EAF"/>
    <w:rsid w:val="00BE56F5"/>
    <w:rsid w:val="00BE5A65"/>
    <w:rsid w:val="00BE63F8"/>
    <w:rsid w:val="00BE69C6"/>
    <w:rsid w:val="00BE6D37"/>
    <w:rsid w:val="00BE74FC"/>
    <w:rsid w:val="00BF211E"/>
    <w:rsid w:val="00BF34B2"/>
    <w:rsid w:val="00BF4ACB"/>
    <w:rsid w:val="00BF4DF1"/>
    <w:rsid w:val="00BF76BA"/>
    <w:rsid w:val="00C012D1"/>
    <w:rsid w:val="00C01FE0"/>
    <w:rsid w:val="00C03E78"/>
    <w:rsid w:val="00C04937"/>
    <w:rsid w:val="00C0572C"/>
    <w:rsid w:val="00C07054"/>
    <w:rsid w:val="00C10000"/>
    <w:rsid w:val="00C1218E"/>
    <w:rsid w:val="00C12589"/>
    <w:rsid w:val="00C1724E"/>
    <w:rsid w:val="00C17521"/>
    <w:rsid w:val="00C208D7"/>
    <w:rsid w:val="00C24266"/>
    <w:rsid w:val="00C25D32"/>
    <w:rsid w:val="00C26E9A"/>
    <w:rsid w:val="00C2747F"/>
    <w:rsid w:val="00C30CF6"/>
    <w:rsid w:val="00C318AA"/>
    <w:rsid w:val="00C31C8C"/>
    <w:rsid w:val="00C346FE"/>
    <w:rsid w:val="00C34F85"/>
    <w:rsid w:val="00C3601C"/>
    <w:rsid w:val="00C40BE5"/>
    <w:rsid w:val="00C41722"/>
    <w:rsid w:val="00C4342E"/>
    <w:rsid w:val="00C447C0"/>
    <w:rsid w:val="00C46562"/>
    <w:rsid w:val="00C46B17"/>
    <w:rsid w:val="00C47CAF"/>
    <w:rsid w:val="00C50263"/>
    <w:rsid w:val="00C5466F"/>
    <w:rsid w:val="00C56455"/>
    <w:rsid w:val="00C601FB"/>
    <w:rsid w:val="00C618FD"/>
    <w:rsid w:val="00C61FA3"/>
    <w:rsid w:val="00C62A94"/>
    <w:rsid w:val="00C62B57"/>
    <w:rsid w:val="00C64065"/>
    <w:rsid w:val="00C667DB"/>
    <w:rsid w:val="00C70683"/>
    <w:rsid w:val="00C70767"/>
    <w:rsid w:val="00C70771"/>
    <w:rsid w:val="00C71470"/>
    <w:rsid w:val="00C71DFE"/>
    <w:rsid w:val="00C725B0"/>
    <w:rsid w:val="00C73611"/>
    <w:rsid w:val="00C744B6"/>
    <w:rsid w:val="00C760F8"/>
    <w:rsid w:val="00C81606"/>
    <w:rsid w:val="00C821ED"/>
    <w:rsid w:val="00C843B7"/>
    <w:rsid w:val="00C85C23"/>
    <w:rsid w:val="00C8683E"/>
    <w:rsid w:val="00C868D2"/>
    <w:rsid w:val="00C90A4B"/>
    <w:rsid w:val="00C92D9C"/>
    <w:rsid w:val="00C944BA"/>
    <w:rsid w:val="00C948D3"/>
    <w:rsid w:val="00C9587F"/>
    <w:rsid w:val="00C96092"/>
    <w:rsid w:val="00CA0635"/>
    <w:rsid w:val="00CA1C79"/>
    <w:rsid w:val="00CA23E3"/>
    <w:rsid w:val="00CA36EA"/>
    <w:rsid w:val="00CA4C62"/>
    <w:rsid w:val="00CA5C08"/>
    <w:rsid w:val="00CA665B"/>
    <w:rsid w:val="00CA75EE"/>
    <w:rsid w:val="00CB165E"/>
    <w:rsid w:val="00CB21EF"/>
    <w:rsid w:val="00CB311F"/>
    <w:rsid w:val="00CB324C"/>
    <w:rsid w:val="00CB3496"/>
    <w:rsid w:val="00CB5218"/>
    <w:rsid w:val="00CB557E"/>
    <w:rsid w:val="00CC0A60"/>
    <w:rsid w:val="00CC12CF"/>
    <w:rsid w:val="00CC315C"/>
    <w:rsid w:val="00CC4B46"/>
    <w:rsid w:val="00CC5B7D"/>
    <w:rsid w:val="00CD3D96"/>
    <w:rsid w:val="00CD451B"/>
    <w:rsid w:val="00CE00F9"/>
    <w:rsid w:val="00CE042E"/>
    <w:rsid w:val="00CE045B"/>
    <w:rsid w:val="00CE0C1E"/>
    <w:rsid w:val="00CE210E"/>
    <w:rsid w:val="00CE43FD"/>
    <w:rsid w:val="00CE4F5C"/>
    <w:rsid w:val="00CE58A2"/>
    <w:rsid w:val="00CF058D"/>
    <w:rsid w:val="00CF06AB"/>
    <w:rsid w:val="00CF098A"/>
    <w:rsid w:val="00CF0FE1"/>
    <w:rsid w:val="00CF417F"/>
    <w:rsid w:val="00CF5CB5"/>
    <w:rsid w:val="00CF6898"/>
    <w:rsid w:val="00D01DEF"/>
    <w:rsid w:val="00D020C4"/>
    <w:rsid w:val="00D02B84"/>
    <w:rsid w:val="00D031F8"/>
    <w:rsid w:val="00D03F23"/>
    <w:rsid w:val="00D060B3"/>
    <w:rsid w:val="00D06349"/>
    <w:rsid w:val="00D10B6E"/>
    <w:rsid w:val="00D12B04"/>
    <w:rsid w:val="00D159FA"/>
    <w:rsid w:val="00D21486"/>
    <w:rsid w:val="00D21F89"/>
    <w:rsid w:val="00D232D6"/>
    <w:rsid w:val="00D24738"/>
    <w:rsid w:val="00D25BFD"/>
    <w:rsid w:val="00D262E1"/>
    <w:rsid w:val="00D27A3B"/>
    <w:rsid w:val="00D27D0D"/>
    <w:rsid w:val="00D30C32"/>
    <w:rsid w:val="00D3433D"/>
    <w:rsid w:val="00D358FD"/>
    <w:rsid w:val="00D362CA"/>
    <w:rsid w:val="00D37C5B"/>
    <w:rsid w:val="00D43E9E"/>
    <w:rsid w:val="00D44EEE"/>
    <w:rsid w:val="00D4544C"/>
    <w:rsid w:val="00D45E48"/>
    <w:rsid w:val="00D527B2"/>
    <w:rsid w:val="00D53548"/>
    <w:rsid w:val="00D545DC"/>
    <w:rsid w:val="00D549B8"/>
    <w:rsid w:val="00D55BFA"/>
    <w:rsid w:val="00D609C3"/>
    <w:rsid w:val="00D60D1A"/>
    <w:rsid w:val="00D611A4"/>
    <w:rsid w:val="00D63B24"/>
    <w:rsid w:val="00D64196"/>
    <w:rsid w:val="00D64ABB"/>
    <w:rsid w:val="00D64DF0"/>
    <w:rsid w:val="00D65DA6"/>
    <w:rsid w:val="00D6671E"/>
    <w:rsid w:val="00D71953"/>
    <w:rsid w:val="00D723A3"/>
    <w:rsid w:val="00D7665C"/>
    <w:rsid w:val="00D768EF"/>
    <w:rsid w:val="00D76E75"/>
    <w:rsid w:val="00D8076B"/>
    <w:rsid w:val="00D81399"/>
    <w:rsid w:val="00D81544"/>
    <w:rsid w:val="00D81ED0"/>
    <w:rsid w:val="00D830D0"/>
    <w:rsid w:val="00D860E0"/>
    <w:rsid w:val="00D8630D"/>
    <w:rsid w:val="00D8698A"/>
    <w:rsid w:val="00D930DD"/>
    <w:rsid w:val="00D93340"/>
    <w:rsid w:val="00D93D33"/>
    <w:rsid w:val="00D94D57"/>
    <w:rsid w:val="00D95265"/>
    <w:rsid w:val="00D95B4E"/>
    <w:rsid w:val="00D96B02"/>
    <w:rsid w:val="00D97E94"/>
    <w:rsid w:val="00DA13AD"/>
    <w:rsid w:val="00DA159D"/>
    <w:rsid w:val="00DA2051"/>
    <w:rsid w:val="00DA22E3"/>
    <w:rsid w:val="00DA244E"/>
    <w:rsid w:val="00DA27CD"/>
    <w:rsid w:val="00DA3A1D"/>
    <w:rsid w:val="00DA59FA"/>
    <w:rsid w:val="00DA6133"/>
    <w:rsid w:val="00DA7967"/>
    <w:rsid w:val="00DB0535"/>
    <w:rsid w:val="00DB07B5"/>
    <w:rsid w:val="00DB10A3"/>
    <w:rsid w:val="00DB129B"/>
    <w:rsid w:val="00DB2158"/>
    <w:rsid w:val="00DB32B3"/>
    <w:rsid w:val="00DB4C45"/>
    <w:rsid w:val="00DB5313"/>
    <w:rsid w:val="00DB549B"/>
    <w:rsid w:val="00DC0E86"/>
    <w:rsid w:val="00DC3534"/>
    <w:rsid w:val="00DC62B2"/>
    <w:rsid w:val="00DD0189"/>
    <w:rsid w:val="00DD3117"/>
    <w:rsid w:val="00DD36C1"/>
    <w:rsid w:val="00DD5349"/>
    <w:rsid w:val="00DD5A58"/>
    <w:rsid w:val="00DD66D6"/>
    <w:rsid w:val="00DE3A4E"/>
    <w:rsid w:val="00DF1BFC"/>
    <w:rsid w:val="00DF2E97"/>
    <w:rsid w:val="00DF45B0"/>
    <w:rsid w:val="00E01B33"/>
    <w:rsid w:val="00E0743E"/>
    <w:rsid w:val="00E11793"/>
    <w:rsid w:val="00E11BCF"/>
    <w:rsid w:val="00E127DB"/>
    <w:rsid w:val="00E13761"/>
    <w:rsid w:val="00E14036"/>
    <w:rsid w:val="00E14D35"/>
    <w:rsid w:val="00E16044"/>
    <w:rsid w:val="00E17598"/>
    <w:rsid w:val="00E20461"/>
    <w:rsid w:val="00E2071A"/>
    <w:rsid w:val="00E25AE2"/>
    <w:rsid w:val="00E25E40"/>
    <w:rsid w:val="00E30B30"/>
    <w:rsid w:val="00E314DA"/>
    <w:rsid w:val="00E36E31"/>
    <w:rsid w:val="00E40B8A"/>
    <w:rsid w:val="00E41977"/>
    <w:rsid w:val="00E42C6A"/>
    <w:rsid w:val="00E45D83"/>
    <w:rsid w:val="00E46292"/>
    <w:rsid w:val="00E46D45"/>
    <w:rsid w:val="00E50D81"/>
    <w:rsid w:val="00E53367"/>
    <w:rsid w:val="00E541FE"/>
    <w:rsid w:val="00E567ED"/>
    <w:rsid w:val="00E5738A"/>
    <w:rsid w:val="00E623C6"/>
    <w:rsid w:val="00E704B7"/>
    <w:rsid w:val="00E711EA"/>
    <w:rsid w:val="00E7190F"/>
    <w:rsid w:val="00E71FB6"/>
    <w:rsid w:val="00E742DB"/>
    <w:rsid w:val="00E756A7"/>
    <w:rsid w:val="00E843D1"/>
    <w:rsid w:val="00E85292"/>
    <w:rsid w:val="00E85A2E"/>
    <w:rsid w:val="00E85ADF"/>
    <w:rsid w:val="00E90AA1"/>
    <w:rsid w:val="00E90F1F"/>
    <w:rsid w:val="00E93FA0"/>
    <w:rsid w:val="00E953F5"/>
    <w:rsid w:val="00EA041C"/>
    <w:rsid w:val="00EA0590"/>
    <w:rsid w:val="00EA0EC9"/>
    <w:rsid w:val="00EA1EC9"/>
    <w:rsid w:val="00EA2DDB"/>
    <w:rsid w:val="00EA49FF"/>
    <w:rsid w:val="00EA57F7"/>
    <w:rsid w:val="00EB05A4"/>
    <w:rsid w:val="00EB28FA"/>
    <w:rsid w:val="00EB3357"/>
    <w:rsid w:val="00EB359E"/>
    <w:rsid w:val="00EB4F79"/>
    <w:rsid w:val="00EB6D42"/>
    <w:rsid w:val="00EB7B11"/>
    <w:rsid w:val="00EC1C4F"/>
    <w:rsid w:val="00EC38EB"/>
    <w:rsid w:val="00EC5C94"/>
    <w:rsid w:val="00EC64AA"/>
    <w:rsid w:val="00ED0F34"/>
    <w:rsid w:val="00ED11F7"/>
    <w:rsid w:val="00ED13C1"/>
    <w:rsid w:val="00ED16FB"/>
    <w:rsid w:val="00ED1BA1"/>
    <w:rsid w:val="00ED5071"/>
    <w:rsid w:val="00ED6657"/>
    <w:rsid w:val="00ED73EB"/>
    <w:rsid w:val="00ED79A3"/>
    <w:rsid w:val="00EE0725"/>
    <w:rsid w:val="00EE3FCA"/>
    <w:rsid w:val="00EE5305"/>
    <w:rsid w:val="00EE76E6"/>
    <w:rsid w:val="00EF0847"/>
    <w:rsid w:val="00EF638A"/>
    <w:rsid w:val="00EF67BD"/>
    <w:rsid w:val="00EF6A1B"/>
    <w:rsid w:val="00F004EF"/>
    <w:rsid w:val="00F014A4"/>
    <w:rsid w:val="00F01742"/>
    <w:rsid w:val="00F044E9"/>
    <w:rsid w:val="00F04DE0"/>
    <w:rsid w:val="00F068D9"/>
    <w:rsid w:val="00F06C09"/>
    <w:rsid w:val="00F10231"/>
    <w:rsid w:val="00F10F07"/>
    <w:rsid w:val="00F112D6"/>
    <w:rsid w:val="00F11831"/>
    <w:rsid w:val="00F11B7E"/>
    <w:rsid w:val="00F145BC"/>
    <w:rsid w:val="00F234D4"/>
    <w:rsid w:val="00F23C8F"/>
    <w:rsid w:val="00F23D3F"/>
    <w:rsid w:val="00F2552E"/>
    <w:rsid w:val="00F258CF"/>
    <w:rsid w:val="00F304DF"/>
    <w:rsid w:val="00F31B8F"/>
    <w:rsid w:val="00F31C21"/>
    <w:rsid w:val="00F32AB9"/>
    <w:rsid w:val="00F34ED4"/>
    <w:rsid w:val="00F3789C"/>
    <w:rsid w:val="00F40A2B"/>
    <w:rsid w:val="00F40FBD"/>
    <w:rsid w:val="00F425E6"/>
    <w:rsid w:val="00F42BA7"/>
    <w:rsid w:val="00F4431F"/>
    <w:rsid w:val="00F44BB9"/>
    <w:rsid w:val="00F45288"/>
    <w:rsid w:val="00F457EC"/>
    <w:rsid w:val="00F46177"/>
    <w:rsid w:val="00F46BDC"/>
    <w:rsid w:val="00F50177"/>
    <w:rsid w:val="00F51FCD"/>
    <w:rsid w:val="00F531CA"/>
    <w:rsid w:val="00F53F99"/>
    <w:rsid w:val="00F556BD"/>
    <w:rsid w:val="00F55C3C"/>
    <w:rsid w:val="00F56592"/>
    <w:rsid w:val="00F570CC"/>
    <w:rsid w:val="00F60880"/>
    <w:rsid w:val="00F61F21"/>
    <w:rsid w:val="00F625D8"/>
    <w:rsid w:val="00F6393B"/>
    <w:rsid w:val="00F65251"/>
    <w:rsid w:val="00F6700D"/>
    <w:rsid w:val="00F67C6A"/>
    <w:rsid w:val="00F722E8"/>
    <w:rsid w:val="00F72352"/>
    <w:rsid w:val="00F73442"/>
    <w:rsid w:val="00F75534"/>
    <w:rsid w:val="00F7600F"/>
    <w:rsid w:val="00F76DEA"/>
    <w:rsid w:val="00F773C6"/>
    <w:rsid w:val="00F82B70"/>
    <w:rsid w:val="00F859CD"/>
    <w:rsid w:val="00F863F2"/>
    <w:rsid w:val="00F86A42"/>
    <w:rsid w:val="00F90520"/>
    <w:rsid w:val="00F90B1C"/>
    <w:rsid w:val="00F94D4D"/>
    <w:rsid w:val="00F977D4"/>
    <w:rsid w:val="00F97C4E"/>
    <w:rsid w:val="00FA29CA"/>
    <w:rsid w:val="00FA2C08"/>
    <w:rsid w:val="00FA568B"/>
    <w:rsid w:val="00FA68AB"/>
    <w:rsid w:val="00FB4429"/>
    <w:rsid w:val="00FB5775"/>
    <w:rsid w:val="00FB6222"/>
    <w:rsid w:val="00FB65AB"/>
    <w:rsid w:val="00FB6F01"/>
    <w:rsid w:val="00FB7003"/>
    <w:rsid w:val="00FC196E"/>
    <w:rsid w:val="00FC286B"/>
    <w:rsid w:val="00FC2E8D"/>
    <w:rsid w:val="00FC34CA"/>
    <w:rsid w:val="00FC3F17"/>
    <w:rsid w:val="00FC44E5"/>
    <w:rsid w:val="00FC6A37"/>
    <w:rsid w:val="00FD0711"/>
    <w:rsid w:val="00FD1810"/>
    <w:rsid w:val="00FD6B6A"/>
    <w:rsid w:val="00FD6F32"/>
    <w:rsid w:val="00FE18BD"/>
    <w:rsid w:val="00FE23F6"/>
    <w:rsid w:val="00FE29BA"/>
    <w:rsid w:val="00FE55C8"/>
    <w:rsid w:val="00FE58F0"/>
    <w:rsid w:val="00FE67FF"/>
    <w:rsid w:val="00FF298A"/>
    <w:rsid w:val="00FF4499"/>
    <w:rsid w:val="00FF55B7"/>
    <w:rsid w:val="00FF5DD5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E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E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E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E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consultantplus://offline/ref=918C7C3AEF4EE6E685CF94639F163D0BBB7DF1652B875B5C02CE17564Di3B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3280</Words>
  <Characters>18700</Characters>
  <Application>Microsoft Office Word</Application>
  <DocSecurity>0</DocSecurity>
  <Lines>155</Lines>
  <Paragraphs>43</Paragraphs>
  <ScaleCrop>false</ScaleCrop>
  <Company>SPecialiST RePack</Company>
  <LinksUpToDate>false</LinksUpToDate>
  <CharactersWithSpaces>21937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1</cp:revision>
  <dcterms:created xsi:type="dcterms:W3CDTF">2017-08-15T11:59:00Z</dcterms:created>
  <dcterms:modified xsi:type="dcterms:W3CDTF">2017-08-15T12:03:00Z</dcterms:modified>
</cp:coreProperties>
</file>